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6B9" w:rsidRPr="002516B9" w:rsidRDefault="002516B9" w:rsidP="002516B9">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ascii="Times New Roman" w:eastAsia="Times New Roman" w:hAnsi="Times New Roman" w:cs="Times New Roman"/>
          <w:b/>
          <w:noProof/>
          <w:sz w:val="26"/>
          <w:szCs w:val="20"/>
          <w:lang w:eastAsia="ru-RU"/>
        </w:rPr>
        <w:drawing>
          <wp:inline distT="0" distB="0" distL="0" distR="0" wp14:anchorId="7D9B02C8">
            <wp:extent cx="1694815" cy="506095"/>
            <wp:effectExtent l="0" t="0" r="63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2516B9" w:rsidRDefault="002516B9" w:rsidP="00C01D35">
      <w:pPr>
        <w:spacing w:after="0" w:line="240" w:lineRule="auto"/>
        <w:jc w:val="right"/>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ab/>
      </w: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C01D35" w:rsidRPr="0080226F" w:rsidRDefault="00C01D35" w:rsidP="00C01D35">
      <w:pPr>
        <w:spacing w:after="0" w:line="240" w:lineRule="auto"/>
        <w:jc w:val="right"/>
        <w:rPr>
          <w:rFonts w:ascii="Times New Roman" w:eastAsia="Times New Roman" w:hAnsi="Times New Roman" w:cs="Times New Roman"/>
          <w:sz w:val="24"/>
          <w:szCs w:val="24"/>
          <w:lang w:eastAsia="ru-RU"/>
        </w:rPr>
      </w:pPr>
    </w:p>
    <w:p w:rsidR="002516B9" w:rsidRPr="00576DB8" w:rsidRDefault="002516B9" w:rsidP="002516B9">
      <w:pPr>
        <w:spacing w:after="0" w:line="240" w:lineRule="auto"/>
        <w:jc w:val="right"/>
        <w:rPr>
          <w:rFonts w:ascii="Times New Roman" w:eastAsia="Times New Roman" w:hAnsi="Times New Roman" w:cs="Times New Roman"/>
          <w:b/>
          <w:sz w:val="26"/>
          <w:szCs w:val="20"/>
          <w:lang w:eastAsia="ru-RU"/>
        </w:rPr>
      </w:pPr>
    </w:p>
    <w:p w:rsidR="002516B9" w:rsidRPr="00576DB8" w:rsidRDefault="002516B9" w:rsidP="002516B9">
      <w:pPr>
        <w:spacing w:after="0" w:line="240" w:lineRule="auto"/>
        <w:jc w:val="right"/>
        <w:rPr>
          <w:rFonts w:ascii="Times New Roman" w:eastAsia="Times New Roman" w:hAnsi="Times New Roman" w:cs="Times New Roman"/>
          <w:b/>
          <w:sz w:val="26"/>
          <w:szCs w:val="20"/>
          <w:lang w:eastAsia="ru-RU"/>
        </w:rPr>
      </w:pPr>
    </w:p>
    <w:p w:rsidR="002516B9" w:rsidRPr="00576DB8" w:rsidRDefault="002516B9" w:rsidP="002516B9">
      <w:pPr>
        <w:spacing w:after="0" w:line="240" w:lineRule="auto"/>
        <w:jc w:val="right"/>
        <w:rPr>
          <w:rFonts w:ascii="Times New Roman" w:eastAsia="Times New Roman" w:hAnsi="Times New Roman" w:cs="Times New Roman"/>
          <w:b/>
          <w:sz w:val="26"/>
          <w:szCs w:val="20"/>
          <w:lang w:eastAsia="ru-RU"/>
        </w:rPr>
      </w:pPr>
    </w:p>
    <w:p w:rsidR="002516B9" w:rsidRPr="002516B9" w:rsidRDefault="002516B9" w:rsidP="002516B9">
      <w:pPr>
        <w:tabs>
          <w:tab w:val="left" w:pos="1289"/>
        </w:tabs>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ab/>
      </w:r>
    </w:p>
    <w:p w:rsidR="002516B9" w:rsidRPr="002516B9" w:rsidRDefault="002516B9" w:rsidP="002516B9">
      <w:pPr>
        <w:spacing w:after="0" w:line="240" w:lineRule="auto"/>
        <w:jc w:val="center"/>
        <w:rPr>
          <w:rFonts w:ascii="Times New Roman" w:eastAsia="Times New Roman" w:hAnsi="Times New Roman" w:cs="Times New Roman"/>
          <w:noProof/>
          <w:sz w:val="26"/>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ИЗВЕЩЕНИЕ И ДОКУМЕНТАЦИЯ О ПРОВЕДЕНИИ</w:t>
      </w: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ОТКРЫТОГО ЗАПРОСА ПРЕДЛОЖЕНИЙ</w:t>
      </w:r>
    </w:p>
    <w:p w:rsidR="002516B9" w:rsidRPr="002516B9" w:rsidRDefault="002516B9" w:rsidP="002516B9">
      <w:pPr>
        <w:spacing w:after="0" w:line="36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в электронной форме</w:t>
      </w:r>
      <w:r w:rsidRPr="002516B9">
        <w:rPr>
          <w:rFonts w:ascii="Times New Roman" w:eastAsia="Times New Roman" w:hAnsi="Times New Roman" w:cs="Times New Roman"/>
          <w:b/>
          <w:sz w:val="24"/>
          <w:szCs w:val="24"/>
          <w:lang w:eastAsia="ru-RU"/>
        </w:rPr>
        <w:t xml:space="preserve"> на </w:t>
      </w:r>
      <w:r w:rsidRPr="002516B9">
        <w:rPr>
          <w:rFonts w:ascii="Times New Roman" w:eastAsia="Times New Roman" w:hAnsi="Times New Roman" w:cs="Times New Roman"/>
          <w:b/>
          <w:bCs/>
          <w:sz w:val="24"/>
          <w:szCs w:val="24"/>
          <w:lang w:eastAsia="ru-RU"/>
        </w:rPr>
        <w:t xml:space="preserve">право заключения договора </w:t>
      </w:r>
    </w:p>
    <w:p w:rsidR="002516B9" w:rsidRPr="002516B9" w:rsidRDefault="002516B9" w:rsidP="002516B9">
      <w:pPr>
        <w:spacing w:after="0" w:line="240" w:lineRule="auto"/>
        <w:jc w:val="center"/>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6"/>
          <w:szCs w:val="26"/>
          <w:lang w:eastAsia="ru-RU"/>
        </w:rPr>
        <w:t>на оказание информационных услуг с использованием экземпляра(</w:t>
      </w:r>
      <w:proofErr w:type="spellStart"/>
      <w:r w:rsidRPr="002516B9">
        <w:rPr>
          <w:rFonts w:ascii="Times New Roman" w:eastAsia="Times New Roman" w:hAnsi="Times New Roman" w:cs="Times New Roman"/>
          <w:sz w:val="26"/>
          <w:szCs w:val="26"/>
          <w:lang w:eastAsia="ru-RU"/>
        </w:rPr>
        <w:t>ов</w:t>
      </w:r>
      <w:proofErr w:type="spellEnd"/>
      <w:r w:rsidRPr="002516B9">
        <w:rPr>
          <w:rFonts w:ascii="Times New Roman" w:eastAsia="Times New Roman" w:hAnsi="Times New Roman" w:cs="Times New Roman"/>
          <w:sz w:val="26"/>
          <w:szCs w:val="26"/>
          <w:lang w:eastAsia="ru-RU"/>
        </w:rPr>
        <w:t xml:space="preserve">) Системы </w:t>
      </w:r>
      <w:proofErr w:type="spellStart"/>
      <w:r w:rsidRPr="002516B9">
        <w:rPr>
          <w:rFonts w:ascii="Times New Roman" w:eastAsia="Times New Roman" w:hAnsi="Times New Roman" w:cs="Times New Roman"/>
          <w:sz w:val="26"/>
          <w:szCs w:val="26"/>
          <w:lang w:eastAsia="ru-RU"/>
        </w:rPr>
        <w:t>КонсультантПлюс</w:t>
      </w:r>
      <w:proofErr w:type="spellEnd"/>
    </w:p>
    <w:p w:rsidR="002516B9" w:rsidRPr="002516B9" w:rsidRDefault="002516B9" w:rsidP="002516B9">
      <w:pPr>
        <w:spacing w:after="0" w:line="240" w:lineRule="auto"/>
        <w:jc w:val="center"/>
        <w:rPr>
          <w:rFonts w:ascii="Times New Roman" w:eastAsia="Times New Roman" w:hAnsi="Times New Roman" w:cs="Times New Roman"/>
          <w:i/>
          <w:sz w:val="26"/>
          <w:szCs w:val="26"/>
          <w:lang w:eastAsia="ru-RU"/>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2516B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2EE3A88241274ED396A53A097B3224A3"/>
        </w:placeholder>
        <w:date w:fullDate="2019-02-06T00:00:00Z">
          <w:dateFormat w:val="«dd» MMMM yyyy 'года'"/>
          <w:lid w:val="ru-RU"/>
          <w:storeMappedDataAs w:val="dateTime"/>
          <w:calendar w:val="gregorian"/>
        </w:date>
      </w:sdtPr>
      <w:sdtEndPr/>
      <w:sdtContent>
        <w:p w:rsidR="002516B9" w:rsidRPr="002516B9" w:rsidRDefault="00BB70C0" w:rsidP="002516B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«06» февраля 2019 года</w:t>
          </w:r>
        </w:p>
      </w:sdtContent>
    </w:sdt>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9" w:history="1">
        <w:r w:rsidR="00BB70C0" w:rsidRPr="005B2EBC">
          <w:rPr>
            <w:rStyle w:val="a3"/>
            <w:rFonts w:ascii="Times New Roman" w:eastAsia="Calibri" w:hAnsi="Times New Roman" w:cs="Times New Roman"/>
            <w:iCs/>
            <w:sz w:val="24"/>
            <w:szCs w:val="24"/>
          </w:rPr>
          <w:t>http</w:t>
        </w:r>
        <w:r w:rsidR="00BB70C0" w:rsidRPr="005B2EBC">
          <w:rPr>
            <w:rStyle w:val="a3"/>
            <w:rFonts w:ascii="Times New Roman" w:eastAsia="Calibri" w:hAnsi="Times New Roman" w:cs="Times New Roman"/>
            <w:iCs/>
            <w:sz w:val="24"/>
            <w:szCs w:val="24"/>
            <w:lang w:val="en-US"/>
          </w:rPr>
          <w:t>s</w:t>
        </w:r>
        <w:r w:rsidR="00BB70C0" w:rsidRPr="005B2EBC">
          <w:rPr>
            <w:rStyle w:val="a3"/>
            <w:rFonts w:ascii="Times New Roman" w:eastAsia="Calibri" w:hAnsi="Times New Roman" w:cs="Times New Roman"/>
            <w:iCs/>
            <w:sz w:val="24"/>
            <w:szCs w:val="24"/>
          </w:rPr>
          <w:t>://www.setonline.ru</w:t>
        </w:r>
      </w:hyperlink>
    </w:p>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Единая информационная система: </w:t>
      </w:r>
      <w:hyperlink r:id="rId10" w:history="1">
        <w:r w:rsidR="00BB70C0" w:rsidRPr="005B2EBC">
          <w:rPr>
            <w:rStyle w:val="a3"/>
            <w:rFonts w:ascii="Times New Roman" w:eastAsia="Calibri" w:hAnsi="Times New Roman" w:cs="Times New Roman"/>
            <w:iCs/>
            <w:sz w:val="24"/>
            <w:szCs w:val="24"/>
          </w:rPr>
          <w:t>www.zakupki.gov.ru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Официальный сайт ПАО «Башинформсвязь»: </w:t>
      </w:r>
      <w:hyperlink r:id="rId11" w:history="1">
        <w:r w:rsidR="00BB70C0" w:rsidRPr="005B2EBC">
          <w:rPr>
            <w:rStyle w:val="a3"/>
            <w:rFonts w:ascii="Times New Roman" w:eastAsia="Calibri" w:hAnsi="Times New Roman" w:cs="Times New Roman"/>
            <w:iCs/>
            <w:sz w:val="24"/>
            <w:szCs w:val="24"/>
          </w:rPr>
          <w:t>www.bashtel.ru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color w:val="000000"/>
          <w:sz w:val="24"/>
          <w:szCs w:val="24"/>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Default="002516B9"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Pr="002516B9" w:rsidRDefault="00C01D35"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napToGrid w:val="0"/>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spacing w:after="0" w:line="240" w:lineRule="auto"/>
        <w:jc w:val="center"/>
        <w:rPr>
          <w:rFonts w:ascii="Times New Roman" w:eastAsia="Times New Roman" w:hAnsi="Times New Roman" w:cs="Times New Roman"/>
          <w:b/>
          <w:sz w:val="26"/>
          <w:szCs w:val="24"/>
          <w:lang w:eastAsia="ru-RU"/>
        </w:rPr>
      </w:pPr>
      <w:r w:rsidRPr="002516B9">
        <w:rPr>
          <w:rFonts w:ascii="Times New Roman" w:eastAsia="Times New Roman" w:hAnsi="Times New Roman" w:cs="Times New Roman"/>
          <w:b/>
          <w:sz w:val="26"/>
          <w:szCs w:val="24"/>
          <w:lang w:eastAsia="ru-RU"/>
        </w:rPr>
        <w:lastRenderedPageBreak/>
        <w:t>Содержание</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tabs>
          <w:tab w:val="right" w:leader="dot" w:pos="10196"/>
        </w:tabs>
        <w:spacing w:after="0" w:line="240" w:lineRule="auto"/>
        <w:ind w:left="34" w:hanging="1"/>
        <w:jc w:val="both"/>
        <w:rPr>
          <w:rFonts w:ascii="Calibri" w:eastAsia="Times New Roman" w:hAnsi="Calibri" w:cs="Times New Roman"/>
          <w:noProof/>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TOC \o "1-3" \h \z \u </w:instrText>
      </w:r>
      <w:r w:rsidRPr="002516B9">
        <w:rPr>
          <w:rFonts w:ascii="Times New Roman" w:eastAsia="Times New Roman" w:hAnsi="Times New Roman" w:cs="Times New Roman"/>
          <w:sz w:val="24"/>
          <w:szCs w:val="24"/>
          <w:lang w:eastAsia="ru-RU"/>
        </w:rPr>
        <w:fldChar w:fldCharType="separate"/>
      </w:r>
      <w:hyperlink w:anchor="_Toc528762718" w:history="1">
        <w:r w:rsidRPr="002516B9">
          <w:rPr>
            <w:rFonts w:ascii="Times New Roman" w:eastAsia="MS Mincho" w:hAnsi="Times New Roman" w:cs="Times New Roman"/>
            <w:noProof/>
            <w:color w:val="0000FF"/>
            <w:kern w:val="32"/>
            <w:sz w:val="24"/>
            <w:szCs w:val="24"/>
            <w:u w:val="single"/>
            <w:lang w:val="x-none" w:eastAsia="x-none"/>
          </w:rPr>
          <w:t>ИЗВЕЩЕНИЕ О ЗАКУПКЕ</w:t>
        </w:r>
        <w:r w:rsidRPr="002516B9">
          <w:rPr>
            <w:rFonts w:ascii="Times New Roman" w:eastAsia="Times New Roman" w:hAnsi="Times New Roman" w:cs="Times New Roman"/>
            <w:noProof/>
            <w:webHidden/>
            <w:sz w:val="24"/>
            <w:szCs w:val="24"/>
            <w:lang w:eastAsia="ru-RU"/>
          </w:rPr>
          <w:tab/>
        </w:r>
        <w:r w:rsidRPr="002516B9">
          <w:rPr>
            <w:rFonts w:ascii="Times New Roman" w:eastAsia="Times New Roman" w:hAnsi="Times New Roman" w:cs="Times New Roman"/>
            <w:noProof/>
            <w:webHidden/>
            <w:sz w:val="24"/>
            <w:szCs w:val="24"/>
            <w:lang w:eastAsia="ru-RU"/>
          </w:rPr>
          <w:fldChar w:fldCharType="begin"/>
        </w:r>
        <w:r w:rsidRPr="002516B9">
          <w:rPr>
            <w:rFonts w:ascii="Times New Roman" w:eastAsia="Times New Roman" w:hAnsi="Times New Roman" w:cs="Times New Roman"/>
            <w:noProof/>
            <w:webHidden/>
            <w:sz w:val="24"/>
            <w:szCs w:val="24"/>
            <w:lang w:eastAsia="ru-RU"/>
          </w:rPr>
          <w:instrText xml:space="preserve"> PAGEREF _Toc528762718 \h </w:instrText>
        </w:r>
        <w:r w:rsidRPr="002516B9">
          <w:rPr>
            <w:rFonts w:ascii="Times New Roman" w:eastAsia="Times New Roman" w:hAnsi="Times New Roman" w:cs="Times New Roman"/>
            <w:noProof/>
            <w:webHidden/>
            <w:sz w:val="24"/>
            <w:szCs w:val="24"/>
            <w:lang w:eastAsia="ru-RU"/>
          </w:rPr>
        </w:r>
        <w:r w:rsidRPr="002516B9">
          <w:rPr>
            <w:rFonts w:ascii="Times New Roman" w:eastAsia="Times New Roman" w:hAnsi="Times New Roman" w:cs="Times New Roman"/>
            <w:noProof/>
            <w:webHidden/>
            <w:sz w:val="24"/>
            <w:szCs w:val="24"/>
            <w:lang w:eastAsia="ru-RU"/>
          </w:rPr>
          <w:fldChar w:fldCharType="separate"/>
        </w:r>
        <w:r w:rsidR="00D457D6">
          <w:rPr>
            <w:rFonts w:ascii="Times New Roman" w:eastAsia="Times New Roman" w:hAnsi="Times New Roman" w:cs="Times New Roman"/>
            <w:noProof/>
            <w:webHidden/>
            <w:sz w:val="24"/>
            <w:szCs w:val="24"/>
            <w:lang w:eastAsia="ru-RU"/>
          </w:rPr>
          <w:t>3</w:t>
        </w:r>
        <w:r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457D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2516B9" w:rsidRPr="002516B9">
          <w:rPr>
            <w:rFonts w:ascii="Times New Roman" w:eastAsia="MS Mincho" w:hAnsi="Times New Roman" w:cs="Times New Roman"/>
            <w:noProof/>
            <w:color w:val="0000FF"/>
            <w:kern w:val="32"/>
            <w:sz w:val="24"/>
            <w:szCs w:val="24"/>
            <w:u w:val="single"/>
            <w:lang w:eastAsia="x-none"/>
          </w:rPr>
          <w:t>ДОКУМЕНТАЦИЯ О ЗАКУПКЕ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_Toc528762719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457D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2516B9" w:rsidRPr="002516B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_Toc528762720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457D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2516B9" w:rsidRPr="002516B9">
          <w:rPr>
            <w:rFonts w:ascii="Times New Roman" w:eastAsia="MS Mincho" w:hAnsi="Times New Roman" w:cs="Times New Roman"/>
            <w:noProof/>
            <w:color w:val="0000FF"/>
            <w:kern w:val="32"/>
            <w:sz w:val="24"/>
            <w:szCs w:val="24"/>
            <w:u w:val="single"/>
            <w:lang w:val="x-none" w:eastAsia="x-none"/>
          </w:rPr>
          <w:t xml:space="preserve">РАЗДЕЛ II. </w:t>
        </w:r>
        <w:r w:rsidR="002516B9" w:rsidRPr="002516B9">
          <w:rPr>
            <w:rFonts w:ascii="Times New Roman" w:eastAsia="MS Mincho" w:hAnsi="Times New Roman" w:cs="Times New Roman"/>
            <w:noProof/>
            <w:color w:val="0000FF"/>
            <w:kern w:val="32"/>
            <w:sz w:val="24"/>
            <w:szCs w:val="24"/>
            <w:u w:val="single"/>
            <w:lang w:eastAsia="x-none"/>
          </w:rPr>
          <w:t>ИНФОРМАЦИОННАЯ КАРТА</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_Toc528762721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457D6" w:rsidP="002516B9">
      <w:pPr>
        <w:tabs>
          <w:tab w:val="right" w:leader="dot" w:pos="10196"/>
        </w:tabs>
        <w:spacing w:after="0" w:line="240" w:lineRule="auto"/>
        <w:rPr>
          <w:rFonts w:ascii="Calibri" w:eastAsia="Times New Roman" w:hAnsi="Calibri" w:cs="Times New Roman"/>
          <w:noProof/>
          <w:lang w:eastAsia="ru-RU"/>
        </w:rPr>
      </w:pPr>
      <w:hyperlink w:anchor="_Toc528762722" w:history="1">
        <w:r w:rsidR="002516B9" w:rsidRPr="002516B9">
          <w:rPr>
            <w:rFonts w:ascii="Times New Roman" w:eastAsia="MS Mincho" w:hAnsi="Times New Roman" w:cs="Times New Roman"/>
            <w:b/>
            <w:i/>
            <w:iCs/>
            <w:noProof/>
            <w:color w:val="0000FF"/>
            <w:sz w:val="24"/>
            <w:szCs w:val="24"/>
            <w:u w:val="single"/>
            <w:lang w:val="x-none" w:eastAsia="x-none"/>
          </w:rPr>
          <w:t>2.1. Общие сведения о закупке</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_Toc528762722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D457D6" w:rsidP="002516B9">
      <w:pPr>
        <w:tabs>
          <w:tab w:val="right" w:leader="dot" w:pos="10196"/>
        </w:tabs>
        <w:spacing w:after="0" w:line="240" w:lineRule="auto"/>
        <w:rPr>
          <w:rFonts w:ascii="Calibri" w:eastAsia="Times New Roman" w:hAnsi="Calibri" w:cs="Times New Roman"/>
          <w:noProof/>
          <w:lang w:eastAsia="ru-RU"/>
        </w:rPr>
      </w:pPr>
      <w:hyperlink w:anchor="_Toc528762723" w:history="1">
        <w:r w:rsidR="002516B9" w:rsidRPr="002516B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_Toc528762723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20</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D457D6" w:rsidP="002516B9">
      <w:pPr>
        <w:tabs>
          <w:tab w:val="right" w:leader="dot" w:pos="10196"/>
        </w:tabs>
        <w:spacing w:after="0" w:line="240" w:lineRule="auto"/>
        <w:rPr>
          <w:rFonts w:ascii="Calibri" w:eastAsia="Times New Roman" w:hAnsi="Calibri" w:cs="Times New Roman"/>
          <w:noProof/>
          <w:lang w:eastAsia="ru-RU"/>
        </w:rPr>
      </w:pPr>
      <w:hyperlink w:anchor="_Toc528762724" w:history="1">
        <w:r w:rsidR="002516B9" w:rsidRPr="002516B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_Toc528762724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27</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D457D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2516B9" w:rsidRPr="002516B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_Toc528762725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457D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1 </w:t>
        </w:r>
        <w:r w:rsidR="002516B9" w:rsidRPr="002516B9">
          <w:rPr>
            <w:rFonts w:ascii="Times New Roman" w:eastAsia="MS Mincho" w:hAnsi="Times New Roman" w:cs="Times New Roman"/>
            <w:noProof/>
            <w:color w:val="0000FF"/>
            <w:kern w:val="32"/>
            <w:sz w:val="24"/>
            <w:szCs w:val="24"/>
            <w:u w:val="single"/>
            <w:lang w:eastAsia="x-none"/>
          </w:rPr>
          <w:t>З</w:t>
        </w:r>
        <w:r w:rsidR="002516B9" w:rsidRPr="002516B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2516B9" w:rsidRPr="002516B9">
          <w:rPr>
            <w:rFonts w:ascii="Times New Roman" w:eastAsia="MS Mincho" w:hAnsi="Times New Roman" w:cs="Times New Roman"/>
            <w:noProof/>
            <w:color w:val="0000FF"/>
            <w:kern w:val="32"/>
            <w:sz w:val="24"/>
            <w:szCs w:val="24"/>
            <w:u w:val="single"/>
            <w:lang w:eastAsia="x-none"/>
          </w:rPr>
          <w:t>ЗАПРОСЕ ПРЕДЛОЖЕНИЙ</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_Toc528762726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457D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2 АНКЕТА </w:t>
        </w:r>
        <w:r w:rsidR="002516B9" w:rsidRPr="002516B9">
          <w:rPr>
            <w:rFonts w:ascii="Times New Roman" w:eastAsia="MS Mincho" w:hAnsi="Times New Roman" w:cs="Times New Roman"/>
            <w:noProof/>
            <w:color w:val="0000FF"/>
            <w:kern w:val="32"/>
            <w:sz w:val="24"/>
            <w:szCs w:val="24"/>
            <w:u w:val="single"/>
            <w:lang w:eastAsia="x-none"/>
          </w:rPr>
          <w:t xml:space="preserve">УЧАСТНИКА </w:t>
        </w:r>
        <w:r w:rsidR="002516B9" w:rsidRPr="002516B9">
          <w:rPr>
            <w:rFonts w:ascii="Times New Roman" w:eastAsia="MS Mincho" w:hAnsi="Times New Roman" w:cs="Times New Roman"/>
            <w:noProof/>
            <w:color w:val="0000FF"/>
            <w:kern w:val="32"/>
            <w:sz w:val="24"/>
            <w:szCs w:val="24"/>
            <w:u w:val="single"/>
            <w:lang w:val="x-none" w:eastAsia="x-none"/>
          </w:rPr>
          <w:t>ОТКРЫТО</w:t>
        </w:r>
        <w:r w:rsidR="002516B9" w:rsidRPr="002516B9">
          <w:rPr>
            <w:rFonts w:ascii="Times New Roman" w:eastAsia="MS Mincho" w:hAnsi="Times New Roman" w:cs="Times New Roman"/>
            <w:noProof/>
            <w:color w:val="0000FF"/>
            <w:kern w:val="32"/>
            <w:sz w:val="24"/>
            <w:szCs w:val="24"/>
            <w:u w:val="single"/>
            <w:lang w:eastAsia="x-none"/>
          </w:rPr>
          <w:t>ГО</w:t>
        </w:r>
        <w:r w:rsidR="002516B9" w:rsidRPr="002516B9">
          <w:rPr>
            <w:rFonts w:ascii="Times New Roman" w:eastAsia="MS Mincho" w:hAnsi="Times New Roman" w:cs="Times New Roman"/>
            <w:noProof/>
            <w:color w:val="0000FF"/>
            <w:kern w:val="32"/>
            <w:sz w:val="24"/>
            <w:szCs w:val="24"/>
            <w:u w:val="single"/>
            <w:lang w:val="x-none" w:eastAsia="x-none"/>
          </w:rPr>
          <w:t xml:space="preserve"> </w:t>
        </w:r>
        <w:r w:rsidR="002516B9" w:rsidRPr="002516B9">
          <w:rPr>
            <w:rFonts w:ascii="Times New Roman" w:eastAsia="MS Mincho" w:hAnsi="Times New Roman" w:cs="Times New Roman"/>
            <w:noProof/>
            <w:color w:val="0000FF"/>
            <w:kern w:val="32"/>
            <w:sz w:val="24"/>
            <w:szCs w:val="24"/>
            <w:u w:val="single"/>
            <w:lang w:eastAsia="x-none"/>
          </w:rPr>
          <w:t>ЗАПРОСА ПРЕДЛОЖЕНИЙ</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_Toc528762727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457D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2516B9" w:rsidRPr="002516B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_Toc528762728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457D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2516B9" w:rsidRPr="002516B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_Toc528762729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457D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w:t>
        </w:r>
        <w:r w:rsidR="002516B9" w:rsidRPr="002516B9">
          <w:rPr>
            <w:rFonts w:ascii="Times New Roman" w:eastAsia="MS Mincho" w:hAnsi="Times New Roman" w:cs="Times New Roman"/>
            <w:noProof/>
            <w:color w:val="0000FF"/>
            <w:kern w:val="32"/>
            <w:sz w:val="24"/>
            <w:szCs w:val="24"/>
            <w:u w:val="single"/>
            <w:lang w:eastAsia="x-none"/>
          </w:rPr>
          <w:t>5</w:t>
        </w:r>
        <w:r w:rsidR="002516B9" w:rsidRPr="002516B9">
          <w:rPr>
            <w:rFonts w:ascii="Times New Roman" w:eastAsia="Times New Roman" w:hAnsi="Times New Roman" w:cs="Times New Roman"/>
            <w:noProof/>
            <w:color w:val="0000FF"/>
            <w:sz w:val="24"/>
            <w:szCs w:val="24"/>
            <w:u w:val="single"/>
            <w:lang w:eastAsia="ru-RU"/>
          </w:rPr>
          <w:t xml:space="preserve"> </w:t>
        </w:r>
        <w:r w:rsidR="002516B9" w:rsidRPr="002516B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2516B9" w:rsidRPr="002516B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_Toc528762730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37</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457D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2516B9" w:rsidRPr="002516B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_Toc528762731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41</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457D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Проектдоговора" w:history="1">
        <w:r w:rsidR="002516B9" w:rsidRPr="002516B9">
          <w:rPr>
            <w:rFonts w:ascii="Times New Roman" w:eastAsia="MS Mincho" w:hAnsi="Times New Roman" w:cs="Times New Roman"/>
            <w:noProof/>
            <w:color w:val="0000FF"/>
            <w:kern w:val="32"/>
            <w:sz w:val="24"/>
            <w:szCs w:val="24"/>
            <w:u w:val="single"/>
            <w:lang w:val="x-none" w:eastAsia="x-none"/>
          </w:rPr>
          <w:t>РАЗДЕЛ V. Проект договора</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_Toc528762732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42</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2516B9" w:rsidP="002516B9">
      <w:pPr>
        <w:spacing w:after="0" w:line="360" w:lineRule="auto"/>
        <w:ind w:hanging="34"/>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end"/>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2516B9">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2516B9" w:rsidRPr="002516B9" w:rsidRDefault="002516B9" w:rsidP="002516B9">
      <w:pPr>
        <w:spacing w:after="0" w:line="240" w:lineRule="auto"/>
        <w:rPr>
          <w:rFonts w:ascii="Times New Roman" w:eastAsia="MS Mincho" w:hAnsi="Times New Roman" w:cs="Times New Roman"/>
          <w:sz w:val="10"/>
          <w:szCs w:val="10"/>
          <w:lang w:eastAsia="x-none"/>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Публичное акционерное общество «Башинформсвязь» (</w:t>
      </w:r>
      <w:r w:rsidR="00AA7156">
        <w:rPr>
          <w:rFonts w:ascii="Times New Roman" w:eastAsia="Times New Roman" w:hAnsi="Times New Roman" w:cs="Times New Roman"/>
          <w:bCs/>
          <w:sz w:val="24"/>
          <w:szCs w:val="24"/>
          <w:lang w:eastAsia="ru-RU"/>
        </w:rPr>
        <w:t xml:space="preserve">далее - </w:t>
      </w:r>
      <w:r w:rsidRPr="002516B9">
        <w:rPr>
          <w:rFonts w:ascii="Times New Roman" w:eastAsia="Times New Roman" w:hAnsi="Times New Roman" w:cs="Times New Roman"/>
          <w:bCs/>
          <w:sz w:val="24"/>
          <w:szCs w:val="24"/>
          <w:lang w:eastAsia="ru-RU"/>
        </w:rPr>
        <w:t>ПАО «Башинформсвязь»</w:t>
      </w:r>
      <w:r w:rsidR="00AA7156">
        <w:rPr>
          <w:rFonts w:ascii="Times New Roman" w:eastAsia="Times New Roman" w:hAnsi="Times New Roman" w:cs="Times New Roman"/>
          <w:bCs/>
          <w:sz w:val="24"/>
          <w:szCs w:val="24"/>
          <w:lang w:eastAsia="ru-RU"/>
        </w:rPr>
        <w:t>, Заказчик</w:t>
      </w:r>
      <w:r w:rsidRPr="002516B9">
        <w:rPr>
          <w:rFonts w:ascii="Times New Roman" w:eastAsia="Times New Roman" w:hAnsi="Times New Roman" w:cs="Times New Roman"/>
          <w:bCs/>
          <w:sz w:val="24"/>
          <w:szCs w:val="24"/>
          <w:lang w:eastAsia="ru-RU"/>
        </w:rPr>
        <w:t>)</w:t>
      </w:r>
      <w:r w:rsidR="00AA715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AA7156" w:rsidRPr="00AA7156">
        <w:rPr>
          <w:rFonts w:ascii="Times New Roman" w:eastAsia="Times New Roman" w:hAnsi="Times New Roman" w:cs="Times New Roman"/>
          <w:sz w:val="24"/>
          <w:szCs w:val="24"/>
          <w:lang w:eastAsia="ru-RU"/>
        </w:rPr>
        <w:t>оказание информационных услуг с использованием экземпляра(</w:t>
      </w:r>
      <w:proofErr w:type="spellStart"/>
      <w:r w:rsidR="00AA7156" w:rsidRPr="00AA7156">
        <w:rPr>
          <w:rFonts w:ascii="Times New Roman" w:eastAsia="Times New Roman" w:hAnsi="Times New Roman" w:cs="Times New Roman"/>
          <w:sz w:val="24"/>
          <w:szCs w:val="24"/>
          <w:lang w:eastAsia="ru-RU"/>
        </w:rPr>
        <w:t>ов</w:t>
      </w:r>
      <w:proofErr w:type="spellEnd"/>
      <w:r w:rsidR="00AA7156" w:rsidRPr="00AA7156">
        <w:rPr>
          <w:rFonts w:ascii="Times New Roman" w:eastAsia="Times New Roman" w:hAnsi="Times New Roman" w:cs="Times New Roman"/>
          <w:sz w:val="24"/>
          <w:szCs w:val="24"/>
          <w:lang w:eastAsia="ru-RU"/>
        </w:rPr>
        <w:t xml:space="preserve">) Системы </w:t>
      </w:r>
      <w:proofErr w:type="spellStart"/>
      <w:r w:rsidR="00AA7156" w:rsidRPr="00AA7156">
        <w:rPr>
          <w:rFonts w:ascii="Times New Roman" w:eastAsia="Times New Roman" w:hAnsi="Times New Roman" w:cs="Times New Roman"/>
          <w:sz w:val="24"/>
          <w:szCs w:val="24"/>
          <w:lang w:eastAsia="ru-RU"/>
        </w:rPr>
        <w:t>КонсультантПлюс</w:t>
      </w:r>
      <w:proofErr w:type="spellEnd"/>
      <w:r w:rsidRPr="002516B9">
        <w:rPr>
          <w:rFonts w:ascii="Times New Roman" w:eastAsia="Times New Roman" w:hAnsi="Times New Roman" w:cs="Times New Roman"/>
          <w:sz w:val="24"/>
          <w:szCs w:val="24"/>
          <w:lang w:eastAsia="ru-RU"/>
        </w:rPr>
        <w:t xml:space="preserve"> (далее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AA7156" w:rsidRPr="00AA7156" w:rsidTr="00576DB8">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top w:val="single" w:sz="4" w:space="0" w:color="auto"/>
              <w:left w:val="single" w:sz="4" w:space="0" w:color="auto"/>
              <w:bottom w:val="single" w:sz="4" w:space="0" w:color="auto"/>
              <w:right w:val="single" w:sz="4" w:space="0" w:color="auto"/>
            </w:tcBorders>
          </w:tcPr>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AA7156" w:rsidRPr="0080226F"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AA7156" w:rsidRPr="0080226F"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тел. + 7 (347) 221-58-28, </w:t>
            </w:r>
            <w:r w:rsidRPr="0080226F">
              <w:rPr>
                <w:rFonts w:ascii="Times New Roman" w:eastAsia="Calibri" w:hAnsi="Times New Roman" w:cs="Times New Roman"/>
                <w:bCs/>
                <w:color w:val="000000"/>
                <w:sz w:val="24"/>
                <w:szCs w:val="24"/>
                <w:lang w:val="en-US"/>
              </w:rPr>
              <w:t>e</w:t>
            </w:r>
            <w:r w:rsidRPr="0080226F">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80226F">
              <w:rPr>
                <w:rFonts w:ascii="Times New Roman" w:eastAsia="Calibri" w:hAnsi="Times New Roman" w:cs="Times New Roman"/>
                <w:bCs/>
                <w:color w:val="000000"/>
                <w:sz w:val="24"/>
                <w:szCs w:val="24"/>
              </w:rPr>
              <w:t xml:space="preserve">: </w:t>
            </w:r>
            <w:r w:rsidR="00D457D6">
              <w:rPr>
                <w:rFonts w:ascii="Times New Roman" w:eastAsia="Calibri" w:hAnsi="Times New Roman" w:cs="Times New Roman"/>
                <w:bCs/>
                <w:color w:val="0000FF"/>
                <w:sz w:val="24"/>
                <w:szCs w:val="24"/>
                <w:u w:val="single"/>
                <w:lang w:val="en-US"/>
              </w:rPr>
              <w:fldChar w:fldCharType="begin"/>
            </w:r>
            <w:r w:rsidR="00D457D6" w:rsidRPr="00D457D6">
              <w:rPr>
                <w:rFonts w:ascii="Times New Roman" w:eastAsia="Calibri" w:hAnsi="Times New Roman" w:cs="Times New Roman"/>
                <w:bCs/>
                <w:color w:val="0000FF"/>
                <w:sz w:val="24"/>
                <w:szCs w:val="24"/>
                <w:u w:val="single"/>
              </w:rPr>
              <w:instrText xml:space="preserve"> </w:instrText>
            </w:r>
            <w:r w:rsidR="00D457D6">
              <w:rPr>
                <w:rFonts w:ascii="Times New Roman" w:eastAsia="Calibri" w:hAnsi="Times New Roman" w:cs="Times New Roman"/>
                <w:bCs/>
                <w:color w:val="0000FF"/>
                <w:sz w:val="24"/>
                <w:szCs w:val="24"/>
                <w:u w:val="single"/>
                <w:lang w:val="en-US"/>
              </w:rPr>
              <w:instrText>HYPERLINK</w:instrText>
            </w:r>
            <w:r w:rsidR="00D457D6" w:rsidRPr="00D457D6">
              <w:rPr>
                <w:rFonts w:ascii="Times New Roman" w:eastAsia="Calibri" w:hAnsi="Times New Roman" w:cs="Times New Roman"/>
                <w:bCs/>
                <w:color w:val="0000FF"/>
                <w:sz w:val="24"/>
                <w:szCs w:val="24"/>
                <w:u w:val="single"/>
              </w:rPr>
              <w:instrText xml:space="preserve"> "</w:instrText>
            </w:r>
            <w:r w:rsidR="00D457D6">
              <w:rPr>
                <w:rFonts w:ascii="Times New Roman" w:eastAsia="Calibri" w:hAnsi="Times New Roman" w:cs="Times New Roman"/>
                <w:bCs/>
                <w:color w:val="0000FF"/>
                <w:sz w:val="24"/>
                <w:szCs w:val="24"/>
                <w:u w:val="single"/>
                <w:lang w:val="en-US"/>
              </w:rPr>
              <w:instrText>mailto</w:instrText>
            </w:r>
            <w:r w:rsidR="00D457D6" w:rsidRPr="00D457D6">
              <w:rPr>
                <w:rFonts w:ascii="Times New Roman" w:eastAsia="Calibri" w:hAnsi="Times New Roman" w:cs="Times New Roman"/>
                <w:bCs/>
                <w:color w:val="0000FF"/>
                <w:sz w:val="24"/>
                <w:szCs w:val="24"/>
                <w:u w:val="single"/>
              </w:rPr>
              <w:instrText>:</w:instrText>
            </w:r>
            <w:r w:rsidR="00D457D6">
              <w:rPr>
                <w:rFonts w:ascii="Times New Roman" w:eastAsia="Calibri" w:hAnsi="Times New Roman" w:cs="Times New Roman"/>
                <w:bCs/>
                <w:color w:val="0000FF"/>
                <w:sz w:val="24"/>
                <w:szCs w:val="24"/>
                <w:u w:val="single"/>
                <w:lang w:val="en-US"/>
              </w:rPr>
              <w:instrText>ouz</w:instrText>
            </w:r>
            <w:r w:rsidR="00D457D6" w:rsidRPr="00D457D6">
              <w:rPr>
                <w:rFonts w:ascii="Times New Roman" w:eastAsia="Calibri" w:hAnsi="Times New Roman" w:cs="Times New Roman"/>
                <w:bCs/>
                <w:color w:val="0000FF"/>
                <w:sz w:val="24"/>
                <w:szCs w:val="24"/>
                <w:u w:val="single"/>
              </w:rPr>
              <w:instrText>@</w:instrText>
            </w:r>
            <w:r w:rsidR="00D457D6">
              <w:rPr>
                <w:rFonts w:ascii="Times New Roman" w:eastAsia="Calibri" w:hAnsi="Times New Roman" w:cs="Times New Roman"/>
                <w:bCs/>
                <w:color w:val="0000FF"/>
                <w:sz w:val="24"/>
                <w:szCs w:val="24"/>
                <w:u w:val="single"/>
                <w:lang w:val="en-US"/>
              </w:rPr>
              <w:instrText>bashtel</w:instrText>
            </w:r>
            <w:r w:rsidR="00D457D6" w:rsidRPr="00D457D6">
              <w:rPr>
                <w:rFonts w:ascii="Times New Roman" w:eastAsia="Calibri" w:hAnsi="Times New Roman" w:cs="Times New Roman"/>
                <w:bCs/>
                <w:color w:val="0000FF"/>
                <w:sz w:val="24"/>
                <w:szCs w:val="24"/>
                <w:u w:val="single"/>
              </w:rPr>
              <w:instrText>.</w:instrText>
            </w:r>
            <w:r w:rsidR="00D457D6">
              <w:rPr>
                <w:rFonts w:ascii="Times New Roman" w:eastAsia="Calibri" w:hAnsi="Times New Roman" w:cs="Times New Roman"/>
                <w:bCs/>
                <w:color w:val="0000FF"/>
                <w:sz w:val="24"/>
                <w:szCs w:val="24"/>
                <w:u w:val="single"/>
                <w:lang w:val="en-US"/>
              </w:rPr>
              <w:instrText>ru</w:instrText>
            </w:r>
            <w:r w:rsidR="00D457D6" w:rsidRPr="00D457D6">
              <w:rPr>
                <w:rFonts w:ascii="Times New Roman" w:eastAsia="Calibri" w:hAnsi="Times New Roman" w:cs="Times New Roman"/>
                <w:bCs/>
                <w:color w:val="0000FF"/>
                <w:sz w:val="24"/>
                <w:szCs w:val="24"/>
                <w:u w:val="single"/>
              </w:rPr>
              <w:instrText xml:space="preserve">" </w:instrText>
            </w:r>
            <w:r w:rsidR="00D457D6">
              <w:rPr>
                <w:rFonts w:ascii="Times New Roman" w:eastAsia="Calibri" w:hAnsi="Times New Roman" w:cs="Times New Roman"/>
                <w:bCs/>
                <w:color w:val="0000FF"/>
                <w:sz w:val="24"/>
                <w:szCs w:val="24"/>
                <w:u w:val="single"/>
                <w:lang w:val="en-US"/>
              </w:rPr>
              <w:fldChar w:fldCharType="separate"/>
            </w:r>
            <w:r w:rsidRPr="0080226F">
              <w:rPr>
                <w:rFonts w:ascii="Times New Roman" w:eastAsia="Calibri" w:hAnsi="Times New Roman" w:cs="Times New Roman"/>
                <w:bCs/>
                <w:color w:val="0000FF"/>
                <w:sz w:val="24"/>
                <w:szCs w:val="24"/>
                <w:u w:val="single"/>
                <w:lang w:val="en-US"/>
              </w:rPr>
              <w:t>ouz</w:t>
            </w:r>
            <w:r w:rsidRPr="0080226F">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80226F">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r w:rsidR="00D457D6">
              <w:rPr>
                <w:rFonts w:ascii="Times New Roman" w:eastAsia="Calibri" w:hAnsi="Times New Roman" w:cs="Times New Roman"/>
                <w:bCs/>
                <w:color w:val="0000FF"/>
                <w:sz w:val="24"/>
                <w:szCs w:val="24"/>
                <w:u w:val="single"/>
                <w:lang w:val="en-US"/>
              </w:rPr>
              <w:fldChar w:fldCharType="end"/>
            </w:r>
          </w:p>
          <w:p w:rsidR="00AA7156" w:rsidRPr="0080226F" w:rsidRDefault="00AA7156" w:rsidP="00AA7156">
            <w:pPr>
              <w:autoSpaceDE w:val="0"/>
              <w:autoSpaceDN w:val="0"/>
              <w:adjustRightInd w:val="0"/>
              <w:spacing w:after="0" w:line="240" w:lineRule="auto"/>
              <w:rPr>
                <w:rFonts w:ascii="Times New Roman" w:eastAsia="Calibri" w:hAnsi="Times New Roman" w:cs="Times New Roman"/>
                <w:bCs/>
                <w:color w:val="000000"/>
                <w:sz w:val="10"/>
                <w:szCs w:val="10"/>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AA7156" w:rsidRDefault="00AA7156" w:rsidP="00AA7156">
            <w:pPr>
              <w:pStyle w:val="Default"/>
              <w:rPr>
                <w:iCs/>
                <w:lang w:eastAsia="ru-RU"/>
              </w:rPr>
            </w:pPr>
            <w:r w:rsidRPr="00163552">
              <w:rPr>
                <w:iCs/>
                <w:lang w:eastAsia="ru-RU"/>
              </w:rPr>
              <w:t>Титлин Лев Сергеевич</w:t>
            </w:r>
          </w:p>
          <w:p w:rsidR="00AA7156" w:rsidRPr="00576DB8" w:rsidRDefault="00AA7156" w:rsidP="00AA7156">
            <w:pPr>
              <w:pStyle w:val="Default"/>
            </w:pPr>
            <w:r w:rsidRPr="004252ED">
              <w:rPr>
                <w:bCs/>
              </w:rPr>
              <w:t>тел</w:t>
            </w:r>
            <w:r w:rsidRPr="00576DB8">
              <w:rPr>
                <w:bCs/>
              </w:rPr>
              <w:t xml:space="preserve">. + 7 (347) 221-54-71, </w:t>
            </w:r>
            <w:r w:rsidRPr="004252ED">
              <w:rPr>
                <w:bCs/>
                <w:lang w:val="en-US"/>
              </w:rPr>
              <w:t>e</w:t>
            </w:r>
            <w:r w:rsidRPr="00576DB8">
              <w:rPr>
                <w:bCs/>
              </w:rPr>
              <w:t>-</w:t>
            </w:r>
            <w:r w:rsidRPr="004252ED">
              <w:rPr>
                <w:bCs/>
                <w:lang w:val="en-US"/>
              </w:rPr>
              <w:t>mail</w:t>
            </w:r>
            <w:r w:rsidRPr="00576DB8">
              <w:rPr>
                <w:bCs/>
              </w:rPr>
              <w:t>:</w:t>
            </w:r>
            <w:r w:rsidRPr="00576DB8">
              <w:rPr>
                <w:rFonts w:eastAsia="Times New Roman"/>
                <w:color w:val="777777"/>
                <w:lang w:eastAsia="ru-RU"/>
              </w:rPr>
              <w:t xml:space="preserve"> </w:t>
            </w:r>
            <w:r w:rsidR="00D457D6">
              <w:rPr>
                <w:rStyle w:val="a3"/>
                <w:lang w:val="en-US"/>
              </w:rPr>
              <w:fldChar w:fldCharType="begin"/>
            </w:r>
            <w:r w:rsidR="00D457D6" w:rsidRPr="00D457D6">
              <w:rPr>
                <w:rStyle w:val="a3"/>
              </w:rPr>
              <w:instrText xml:space="preserve"> </w:instrText>
            </w:r>
            <w:r w:rsidR="00D457D6">
              <w:rPr>
                <w:rStyle w:val="a3"/>
                <w:lang w:val="en-US"/>
              </w:rPr>
              <w:instrText>HYPERLINK</w:instrText>
            </w:r>
            <w:r w:rsidR="00D457D6" w:rsidRPr="00D457D6">
              <w:rPr>
                <w:rStyle w:val="a3"/>
              </w:rPr>
              <w:instrText xml:space="preserve"> "</w:instrText>
            </w:r>
            <w:r w:rsidR="00D457D6">
              <w:rPr>
                <w:rStyle w:val="a3"/>
                <w:lang w:val="en-US"/>
              </w:rPr>
              <w:instrText>mailto</w:instrText>
            </w:r>
            <w:r w:rsidR="00D457D6" w:rsidRPr="00D457D6">
              <w:rPr>
                <w:rStyle w:val="a3"/>
              </w:rPr>
              <w:instrText>:</w:instrText>
            </w:r>
            <w:r w:rsidR="00D457D6">
              <w:rPr>
                <w:rStyle w:val="a3"/>
                <w:lang w:val="en-US"/>
              </w:rPr>
              <w:instrText>Titlin</w:instrText>
            </w:r>
            <w:r w:rsidR="00D457D6" w:rsidRPr="00D457D6">
              <w:rPr>
                <w:rStyle w:val="a3"/>
              </w:rPr>
              <w:instrText>@</w:instrText>
            </w:r>
            <w:r w:rsidR="00D457D6">
              <w:rPr>
                <w:rStyle w:val="a3"/>
                <w:lang w:val="en-US"/>
              </w:rPr>
              <w:instrText>bashtel</w:instrText>
            </w:r>
            <w:r w:rsidR="00D457D6" w:rsidRPr="00D457D6">
              <w:rPr>
                <w:rStyle w:val="a3"/>
              </w:rPr>
              <w:instrText>.</w:instrText>
            </w:r>
            <w:r w:rsidR="00D457D6">
              <w:rPr>
                <w:rStyle w:val="a3"/>
                <w:lang w:val="en-US"/>
              </w:rPr>
              <w:instrText>ru</w:instrText>
            </w:r>
            <w:r w:rsidR="00D457D6" w:rsidRPr="00D457D6">
              <w:rPr>
                <w:rStyle w:val="a3"/>
              </w:rPr>
              <w:instrText xml:space="preserve">" </w:instrText>
            </w:r>
            <w:r w:rsidR="00D457D6">
              <w:rPr>
                <w:rStyle w:val="a3"/>
                <w:lang w:val="en-US"/>
              </w:rPr>
              <w:fldChar w:fldCharType="separate"/>
            </w:r>
            <w:r w:rsidRPr="00F5455B">
              <w:rPr>
                <w:rStyle w:val="a3"/>
                <w:lang w:val="en-US"/>
              </w:rPr>
              <w:t>Titlin</w:t>
            </w:r>
            <w:r w:rsidRPr="00576DB8">
              <w:rPr>
                <w:rStyle w:val="a3"/>
              </w:rPr>
              <w:t>@</w:t>
            </w:r>
            <w:r w:rsidRPr="00F5455B">
              <w:rPr>
                <w:rStyle w:val="a3"/>
                <w:lang w:val="en-US"/>
              </w:rPr>
              <w:t>bashtel</w:t>
            </w:r>
            <w:r w:rsidRPr="00576DB8">
              <w:rPr>
                <w:rStyle w:val="a3"/>
              </w:rPr>
              <w:t>.</w:t>
            </w:r>
            <w:proofErr w:type="spellStart"/>
            <w:r w:rsidRPr="00F5455B">
              <w:rPr>
                <w:rStyle w:val="a3"/>
                <w:lang w:val="en-US"/>
              </w:rPr>
              <w:t>ru</w:t>
            </w:r>
            <w:proofErr w:type="spellEnd"/>
            <w:r w:rsidR="00D457D6">
              <w:rPr>
                <w:rStyle w:val="a3"/>
                <w:lang w:val="en-US"/>
              </w:rPr>
              <w:fldChar w:fldCharType="end"/>
            </w:r>
          </w:p>
        </w:tc>
      </w:tr>
      <w:tr w:rsidR="00AA7156" w:rsidRPr="002516B9" w:rsidTr="002516B9">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tc>
      </w:tr>
      <w:tr w:rsidR="00AA7156" w:rsidRPr="002516B9" w:rsidTr="00AA7156">
        <w:trPr>
          <w:trHeight w:val="1834"/>
        </w:trPr>
        <w:tc>
          <w:tcPr>
            <w:tcW w:w="2694" w:type="dxa"/>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Предмет договора,</w:t>
            </w:r>
            <w:r w:rsidRPr="002516B9">
              <w:rPr>
                <w:rFonts w:ascii="Times New Roman" w:eastAsia="Times New Roman" w:hAnsi="Times New Roman" w:cs="Times New Roman"/>
                <w:sz w:val="24"/>
                <w:szCs w:val="24"/>
                <w:lang w:eastAsia="ru-RU"/>
              </w:rPr>
              <w:t xml:space="preserve"> </w:t>
            </w:r>
            <w:r w:rsidRPr="002516B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AA7156" w:rsidRPr="002516B9" w:rsidRDefault="00AA7156" w:rsidP="00AA7156">
            <w:pPr>
              <w:autoSpaceDE w:val="0"/>
              <w:autoSpaceDN w:val="0"/>
              <w:adjustRightInd w:val="0"/>
              <w:spacing w:after="0" w:line="240" w:lineRule="auto"/>
              <w:jc w:val="both"/>
              <w:rPr>
                <w:rFonts w:ascii="Times New Roman" w:eastAsia="Times New Roman" w:hAnsi="Times New Roman" w:cs="Times New Roman"/>
                <w:bCs/>
                <w:i/>
                <w:color w:val="FF0000"/>
                <w:sz w:val="24"/>
                <w:szCs w:val="24"/>
                <w:lang w:eastAsia="ru-RU"/>
              </w:rPr>
            </w:pPr>
            <w:r w:rsidRPr="002516B9">
              <w:rPr>
                <w:rFonts w:ascii="Times New Roman" w:eastAsia="Calibri" w:hAnsi="Times New Roman" w:cs="Times New Roman"/>
                <w:iCs/>
                <w:color w:val="000000"/>
                <w:sz w:val="24"/>
                <w:szCs w:val="24"/>
              </w:rPr>
              <w:t xml:space="preserve">на </w:t>
            </w:r>
            <w:r w:rsidRPr="00AA7156">
              <w:rPr>
                <w:rFonts w:ascii="Times New Roman" w:eastAsia="Calibri" w:hAnsi="Times New Roman" w:cs="Times New Roman"/>
                <w:iCs/>
                <w:color w:val="000000"/>
                <w:sz w:val="24"/>
                <w:szCs w:val="24"/>
              </w:rPr>
              <w:t>оказание информационных услуг с использованием экземпляра(</w:t>
            </w:r>
            <w:proofErr w:type="spellStart"/>
            <w:r w:rsidRPr="00AA7156">
              <w:rPr>
                <w:rFonts w:ascii="Times New Roman" w:eastAsia="Calibri" w:hAnsi="Times New Roman" w:cs="Times New Roman"/>
                <w:iCs/>
                <w:color w:val="000000"/>
                <w:sz w:val="24"/>
                <w:szCs w:val="24"/>
              </w:rPr>
              <w:t>ов</w:t>
            </w:r>
            <w:proofErr w:type="spellEnd"/>
            <w:r w:rsidRPr="00AA7156">
              <w:rPr>
                <w:rFonts w:ascii="Times New Roman" w:eastAsia="Calibri" w:hAnsi="Times New Roman" w:cs="Times New Roman"/>
                <w:iCs/>
                <w:color w:val="000000"/>
                <w:sz w:val="24"/>
                <w:szCs w:val="24"/>
              </w:rPr>
              <w:t xml:space="preserve">) Системы </w:t>
            </w:r>
            <w:proofErr w:type="spellStart"/>
            <w:r w:rsidRPr="00AA7156">
              <w:rPr>
                <w:rFonts w:ascii="Times New Roman" w:eastAsia="Calibri" w:hAnsi="Times New Roman" w:cs="Times New Roman"/>
                <w:iCs/>
                <w:color w:val="000000"/>
                <w:sz w:val="24"/>
                <w:szCs w:val="24"/>
              </w:rPr>
              <w:t>КонсультантПлюс</w:t>
            </w:r>
            <w:proofErr w:type="spellEnd"/>
          </w:p>
          <w:p w:rsidR="00AA7156" w:rsidRPr="002516B9" w:rsidRDefault="00AA7156" w:rsidP="00BB70C0">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2516B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2516B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2516B9">
                <w:rPr>
                  <w:rFonts w:ascii="Times New Roman" w:eastAsia="Times New Roman" w:hAnsi="Times New Roman" w:cs="Times New Roman"/>
                  <w:iCs/>
                  <w:color w:val="0000FF"/>
                  <w:sz w:val="24"/>
                  <w:szCs w:val="24"/>
                  <w:u w:val="single"/>
                  <w:lang w:eastAsia="ru-RU"/>
                </w:rPr>
                <w:t>разделе IV «Техническое задание»</w:t>
              </w:r>
            </w:hyperlink>
            <w:r w:rsidRPr="002516B9">
              <w:rPr>
                <w:rFonts w:ascii="Times New Roman" w:eastAsia="Times New Roman" w:hAnsi="Times New Roman" w:cs="Times New Roman"/>
                <w:iCs/>
                <w:color w:val="FF0000"/>
                <w:sz w:val="24"/>
                <w:szCs w:val="24"/>
                <w:lang w:eastAsia="ru-RU"/>
              </w:rPr>
              <w:t xml:space="preserve"> </w:t>
            </w:r>
            <w:r w:rsidRPr="002516B9">
              <w:rPr>
                <w:rFonts w:ascii="Times New Roman" w:eastAsia="Times New Roman" w:hAnsi="Times New Roman" w:cs="Times New Roman"/>
                <w:iCs/>
                <w:sz w:val="24"/>
                <w:szCs w:val="24"/>
                <w:lang w:eastAsia="ru-RU"/>
              </w:rPr>
              <w:t>Документации о закупке</w:t>
            </w:r>
          </w:p>
        </w:tc>
      </w:tr>
      <w:tr w:rsidR="00AA7156" w:rsidRPr="002516B9" w:rsidTr="002516B9">
        <w:trPr>
          <w:trHeight w:val="1299"/>
        </w:trPr>
        <w:tc>
          <w:tcPr>
            <w:tcW w:w="2694" w:type="dxa"/>
            <w:tcBorders>
              <w:top w:val="nil"/>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2516B9">
              <w:rPr>
                <w:rFonts w:ascii="Times New Roman" w:eastAsia="Calibri" w:hAnsi="Times New Roman" w:cs="Times New Roman"/>
                <w:iCs/>
                <w:color w:val="000000"/>
                <w:sz w:val="24"/>
                <w:szCs w:val="24"/>
              </w:rPr>
              <w:t xml:space="preserve">   (</w:t>
            </w:r>
            <w:proofErr w:type="gramEnd"/>
            <w:r w:rsidR="009F1684">
              <w:rPr>
                <w:rFonts w:ascii="Times New Roman" w:eastAsia="Calibri" w:hAnsi="Times New Roman" w:cs="Times New Roman"/>
                <w:iCs/>
                <w:color w:val="0000FF"/>
                <w:sz w:val="24"/>
                <w:szCs w:val="24"/>
                <w:u w:val="single"/>
              </w:rPr>
              <w:fldChar w:fldCharType="begin"/>
            </w:r>
            <w:r w:rsidR="009F1684">
              <w:rPr>
                <w:rFonts w:ascii="Times New Roman" w:eastAsia="Calibri" w:hAnsi="Times New Roman" w:cs="Times New Roman"/>
                <w:iCs/>
                <w:color w:val="0000FF"/>
                <w:sz w:val="24"/>
                <w:szCs w:val="24"/>
                <w:u w:val="single"/>
              </w:rPr>
              <w:instrText xml:space="preserve"> HYPERLINK \l "_РАЗДЕЛ_V._Проект" </w:instrText>
            </w:r>
            <w:r w:rsidR="009F1684">
              <w:rPr>
                <w:rFonts w:ascii="Times New Roman" w:eastAsia="Calibri" w:hAnsi="Times New Roman" w:cs="Times New Roman"/>
                <w:iCs/>
                <w:color w:val="0000FF"/>
                <w:sz w:val="24"/>
                <w:szCs w:val="24"/>
                <w:u w:val="single"/>
              </w:rPr>
              <w:fldChar w:fldCharType="separate"/>
            </w:r>
            <w:r w:rsidRPr="002516B9">
              <w:rPr>
                <w:rFonts w:ascii="Times New Roman" w:eastAsia="Calibri" w:hAnsi="Times New Roman" w:cs="Times New Roman"/>
                <w:iCs/>
                <w:color w:val="0000FF"/>
                <w:sz w:val="24"/>
                <w:szCs w:val="24"/>
                <w:u w:val="single"/>
              </w:rPr>
              <w:t xml:space="preserve">в разделе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r w:rsidR="009F1684">
              <w:rPr>
                <w:rFonts w:ascii="Times New Roman" w:eastAsia="Calibri" w:hAnsi="Times New Roman" w:cs="Times New Roman"/>
                <w:iCs/>
                <w:color w:val="0000FF"/>
                <w:sz w:val="24"/>
                <w:szCs w:val="24"/>
                <w:u w:val="single"/>
              </w:rPr>
              <w:fldChar w:fldCharType="end"/>
            </w:r>
            <w:r w:rsidRPr="002516B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sz w:val="24"/>
                <w:szCs w:val="24"/>
              </w:rPr>
              <w:t xml:space="preserve">) </w:t>
            </w:r>
            <w:r w:rsidR="00D23E1D">
              <w:rPr>
                <w:rFonts w:ascii="Times New Roman" w:eastAsia="Calibri" w:hAnsi="Times New Roman" w:cs="Times New Roman"/>
                <w:iCs/>
                <w:color w:val="000000"/>
                <w:sz w:val="24"/>
                <w:szCs w:val="24"/>
              </w:rPr>
              <w:t>Документации о закупке</w:t>
            </w:r>
          </w:p>
        </w:tc>
      </w:tr>
      <w:tr w:rsidR="00AA7156" w:rsidRPr="002516B9" w:rsidTr="002516B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AA7156" w:rsidRPr="002516B9" w:rsidRDefault="00D23E1D" w:rsidP="00AA7156">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 xml:space="preserve">679 595 </w:t>
            </w:r>
            <w:r w:rsidR="00AA7156"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семьдесят девять тысяч пятьсот девяносто пять)</w:t>
            </w:r>
            <w:r w:rsidR="00AA7156" w:rsidRPr="002516B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72</w:t>
            </w:r>
            <w:r w:rsidR="00AA7156" w:rsidRPr="002516B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r w:rsidR="00AA7156" w:rsidRPr="002516B9">
              <w:rPr>
                <w:rFonts w:ascii="Times New Roman" w:eastAsia="Calibri" w:hAnsi="Times New Roman" w:cs="Times New Roman"/>
                <w:iCs/>
                <w:sz w:val="24"/>
                <w:szCs w:val="24"/>
              </w:rPr>
              <w:t>, с учетом НДС</w:t>
            </w:r>
            <w:r>
              <w:rPr>
                <w:rFonts w:ascii="Times New Roman" w:eastAsia="Calibri" w:hAnsi="Times New Roman" w:cs="Times New Roman"/>
                <w:iCs/>
                <w:sz w:val="24"/>
                <w:szCs w:val="24"/>
              </w:rPr>
              <w:t xml:space="preserve"> 20%.</w:t>
            </w:r>
            <w:r w:rsidR="00AA7156" w:rsidRPr="002516B9">
              <w:rPr>
                <w:rFonts w:ascii="Times New Roman" w:eastAsia="Calibri" w:hAnsi="Times New Roman" w:cs="Times New Roman"/>
                <w:iCs/>
                <w:sz w:val="24"/>
                <w:szCs w:val="24"/>
              </w:rPr>
              <w:t xml:space="preserve"> </w:t>
            </w:r>
            <w:r w:rsidR="00AA7156" w:rsidRPr="002516B9">
              <w:rPr>
                <w:rFonts w:ascii="Times New Roman" w:eastAsia="Calibri" w:hAnsi="Times New Roman" w:cs="Times New Roman"/>
                <w:i/>
                <w:iCs/>
                <w:color w:val="FF0000"/>
                <w:sz w:val="24"/>
                <w:szCs w:val="24"/>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sz w:val="24"/>
                <w:szCs w:val="24"/>
              </w:rPr>
              <w:t>В том числе НДС (</w:t>
            </w:r>
            <w:r w:rsidR="00D23E1D">
              <w:rPr>
                <w:rFonts w:ascii="Times New Roman" w:eastAsia="Calibri" w:hAnsi="Times New Roman" w:cs="Times New Roman"/>
                <w:iCs/>
                <w:sz w:val="24"/>
                <w:szCs w:val="24"/>
              </w:rPr>
              <w:t>20</w:t>
            </w:r>
            <w:r w:rsidRPr="002516B9">
              <w:rPr>
                <w:rFonts w:ascii="Times New Roman" w:eastAsia="Calibri" w:hAnsi="Times New Roman" w:cs="Times New Roman"/>
                <w:iCs/>
                <w:sz w:val="24"/>
                <w:szCs w:val="24"/>
              </w:rPr>
              <w:t>%)</w:t>
            </w:r>
            <w:r w:rsidR="00D23E1D">
              <w:rPr>
                <w:rFonts w:ascii="Times New Roman" w:eastAsia="Calibri" w:hAnsi="Times New Roman" w:cs="Times New Roman"/>
                <w:iCs/>
                <w:sz w:val="24"/>
                <w:szCs w:val="24"/>
              </w:rPr>
              <w:t xml:space="preserve"> 113 265 </w:t>
            </w:r>
            <w:r w:rsidRPr="002516B9">
              <w:rPr>
                <w:rFonts w:ascii="Times New Roman" w:eastAsia="Calibri" w:hAnsi="Times New Roman" w:cs="Times New Roman"/>
                <w:iCs/>
                <w:sz w:val="24"/>
                <w:szCs w:val="24"/>
              </w:rPr>
              <w:t>(</w:t>
            </w:r>
            <w:r w:rsidR="00D23E1D">
              <w:rPr>
                <w:rFonts w:ascii="Times New Roman" w:eastAsia="Calibri" w:hAnsi="Times New Roman" w:cs="Times New Roman"/>
                <w:iCs/>
                <w:sz w:val="24"/>
                <w:szCs w:val="24"/>
              </w:rPr>
              <w:t>сто тринадцать тысяч двести шестьдесят пять</w:t>
            </w:r>
            <w:r w:rsidRPr="002516B9">
              <w:rPr>
                <w:rFonts w:ascii="Times New Roman" w:eastAsia="Calibri" w:hAnsi="Times New Roman" w:cs="Times New Roman"/>
                <w:iCs/>
                <w:sz w:val="24"/>
                <w:szCs w:val="24"/>
              </w:rPr>
              <w:t xml:space="preserve">) рублей </w:t>
            </w:r>
            <w:r w:rsidR="00D23E1D">
              <w:rPr>
                <w:rFonts w:ascii="Times New Roman" w:eastAsia="Calibri" w:hAnsi="Times New Roman" w:cs="Times New Roman"/>
                <w:iCs/>
                <w:sz w:val="24"/>
                <w:szCs w:val="24"/>
              </w:rPr>
              <w:t>95</w:t>
            </w:r>
            <w:r w:rsidRPr="002516B9">
              <w:rPr>
                <w:rFonts w:ascii="Times New Roman" w:eastAsia="Calibri" w:hAnsi="Times New Roman" w:cs="Times New Roman"/>
                <w:iCs/>
                <w:sz w:val="24"/>
                <w:szCs w:val="24"/>
              </w:rPr>
              <w:t xml:space="preserve"> копеек</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10"/>
                <w:szCs w:val="10"/>
              </w:rPr>
            </w:pPr>
          </w:p>
          <w:p w:rsidR="00AA7156" w:rsidRPr="00D23E1D" w:rsidRDefault="00D23E1D" w:rsidP="0047632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566 329 </w:t>
            </w:r>
            <w:r w:rsidR="00AA7156"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шестьдесят шесть тысяч триста двадцать девять</w:t>
            </w:r>
            <w:r w:rsidR="00AA7156" w:rsidRPr="002516B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77 копеек, без учета НДС</w:t>
            </w:r>
          </w:p>
        </w:tc>
      </w:tr>
      <w:tr w:rsidR="00AA7156" w:rsidRPr="002516B9" w:rsidTr="002516B9">
        <w:tc>
          <w:tcPr>
            <w:tcW w:w="2694" w:type="dxa"/>
            <w:tcBorders>
              <w:top w:val="single" w:sz="4" w:space="0" w:color="auto"/>
            </w:tcBorders>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576DB8" w:rsidRPr="002516B9">
              <w:rPr>
                <w:rFonts w:ascii="Times New Roman" w:eastAsia="Calibri" w:hAnsi="Times New Roman" w:cs="Times New Roman"/>
                <w:iCs/>
                <w:color w:val="000000"/>
                <w:sz w:val="24"/>
                <w:szCs w:val="24"/>
              </w:rPr>
              <w:t xml:space="preserve">площадки:  </w:t>
            </w:r>
            <w:r w:rsidRPr="002516B9">
              <w:rPr>
                <w:rFonts w:ascii="Times New Roman" w:eastAsia="Calibri" w:hAnsi="Times New Roman" w:cs="Times New Roman"/>
                <w:iCs/>
                <w:color w:val="000000"/>
                <w:sz w:val="24"/>
                <w:szCs w:val="24"/>
              </w:rPr>
              <w:t xml:space="preserve"> </w:t>
            </w:r>
            <w:proofErr w:type="gramEnd"/>
            <w:r w:rsidRPr="002516B9">
              <w:rPr>
                <w:rFonts w:ascii="Times New Roman" w:eastAsia="Calibri" w:hAnsi="Times New Roman" w:cs="Times New Roman"/>
                <w:iCs/>
                <w:color w:val="000000"/>
                <w:sz w:val="24"/>
                <w:szCs w:val="24"/>
              </w:rPr>
              <w:t xml:space="preserve">                </w:t>
            </w:r>
            <w:proofErr w:type="spellStart"/>
            <w:r w:rsidR="00D23E1D" w:rsidRPr="00D23E1D">
              <w:rPr>
                <w:rFonts w:ascii="Times New Roman" w:eastAsia="Calibri" w:hAnsi="Times New Roman" w:cs="Times New Roman"/>
                <w:iCs/>
                <w:color w:val="000000"/>
                <w:sz w:val="24"/>
                <w:szCs w:val="24"/>
              </w:rPr>
              <w:t>SETonline</w:t>
            </w:r>
            <w:proofErr w:type="spellEnd"/>
            <w:r w:rsidR="00D23E1D" w:rsidRPr="00D23E1D">
              <w:rPr>
                <w:rFonts w:ascii="Times New Roman" w:eastAsia="Calibri" w:hAnsi="Times New Roman" w:cs="Times New Roman"/>
                <w:iCs/>
                <w:color w:val="000000"/>
                <w:sz w:val="24"/>
                <w:szCs w:val="24"/>
              </w:rPr>
              <w:t>.</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2516B9">
              <w:rPr>
                <w:rFonts w:ascii="Times New Roman" w:eastAsia="Calibri" w:hAnsi="Times New Roman" w:cs="Times New Roman"/>
                <w:iCs/>
                <w:color w:val="000000"/>
                <w:sz w:val="24"/>
                <w:szCs w:val="24"/>
              </w:rPr>
              <w:t xml:space="preserve">Сайт Электронной торговой площадки: </w:t>
            </w:r>
            <w:r w:rsidR="00D457D6">
              <w:rPr>
                <w:rStyle w:val="a3"/>
                <w:rFonts w:ascii="Times New Roman" w:eastAsia="Calibri" w:hAnsi="Times New Roman" w:cs="Times New Roman"/>
                <w:iCs/>
                <w:sz w:val="24"/>
                <w:szCs w:val="24"/>
                <w:lang w:val="en-US"/>
              </w:rPr>
              <w:fldChar w:fldCharType="begin"/>
            </w:r>
            <w:r w:rsidR="00D457D6" w:rsidRPr="00D457D6">
              <w:rPr>
                <w:rStyle w:val="a3"/>
                <w:rFonts w:ascii="Times New Roman" w:eastAsia="Calibri" w:hAnsi="Times New Roman" w:cs="Times New Roman"/>
                <w:iCs/>
                <w:sz w:val="24"/>
                <w:szCs w:val="24"/>
              </w:rPr>
              <w:instrText xml:space="preserve"> </w:instrText>
            </w:r>
            <w:r w:rsidR="00D457D6">
              <w:rPr>
                <w:rStyle w:val="a3"/>
                <w:rFonts w:ascii="Times New Roman" w:eastAsia="Calibri" w:hAnsi="Times New Roman" w:cs="Times New Roman"/>
                <w:iCs/>
                <w:sz w:val="24"/>
                <w:szCs w:val="24"/>
                <w:lang w:val="en-US"/>
              </w:rPr>
              <w:instrText>HYPERLINK</w:instrText>
            </w:r>
            <w:r w:rsidR="00D457D6" w:rsidRPr="00D457D6">
              <w:rPr>
                <w:rStyle w:val="a3"/>
                <w:rFonts w:ascii="Times New Roman" w:eastAsia="Calibri" w:hAnsi="Times New Roman" w:cs="Times New Roman"/>
                <w:iCs/>
                <w:sz w:val="24"/>
                <w:szCs w:val="24"/>
              </w:rPr>
              <w:instrText xml:space="preserve"> "</w:instrText>
            </w:r>
            <w:r w:rsidR="00D457D6">
              <w:rPr>
                <w:rStyle w:val="a3"/>
                <w:rFonts w:ascii="Times New Roman" w:eastAsia="Calibri" w:hAnsi="Times New Roman" w:cs="Times New Roman"/>
                <w:iCs/>
                <w:sz w:val="24"/>
                <w:szCs w:val="24"/>
                <w:lang w:val="en-US"/>
              </w:rPr>
              <w:instrText>https</w:instrText>
            </w:r>
            <w:r w:rsidR="00D457D6" w:rsidRPr="00D457D6">
              <w:rPr>
                <w:rStyle w:val="a3"/>
                <w:rFonts w:ascii="Times New Roman" w:eastAsia="Calibri" w:hAnsi="Times New Roman" w:cs="Times New Roman"/>
                <w:iCs/>
                <w:sz w:val="24"/>
                <w:szCs w:val="24"/>
              </w:rPr>
              <w:instrText>://</w:instrText>
            </w:r>
            <w:r w:rsidR="00D457D6">
              <w:rPr>
                <w:rStyle w:val="a3"/>
                <w:rFonts w:ascii="Times New Roman" w:eastAsia="Calibri" w:hAnsi="Times New Roman" w:cs="Times New Roman"/>
                <w:iCs/>
                <w:sz w:val="24"/>
                <w:szCs w:val="24"/>
                <w:lang w:val="en-US"/>
              </w:rPr>
              <w:instrText>www</w:instrText>
            </w:r>
            <w:r w:rsidR="00D457D6" w:rsidRPr="00D457D6">
              <w:rPr>
                <w:rStyle w:val="a3"/>
                <w:rFonts w:ascii="Times New Roman" w:eastAsia="Calibri" w:hAnsi="Times New Roman" w:cs="Times New Roman"/>
                <w:iCs/>
                <w:sz w:val="24"/>
                <w:szCs w:val="24"/>
              </w:rPr>
              <w:instrText>.</w:instrText>
            </w:r>
            <w:r w:rsidR="00D457D6">
              <w:rPr>
                <w:rStyle w:val="a3"/>
                <w:rFonts w:ascii="Times New Roman" w:eastAsia="Calibri" w:hAnsi="Times New Roman" w:cs="Times New Roman"/>
                <w:iCs/>
                <w:sz w:val="24"/>
                <w:szCs w:val="24"/>
                <w:lang w:val="en-US"/>
              </w:rPr>
              <w:instrText>setonline</w:instrText>
            </w:r>
            <w:r w:rsidR="00D457D6" w:rsidRPr="00D457D6">
              <w:rPr>
                <w:rStyle w:val="a3"/>
                <w:rFonts w:ascii="Times New Roman" w:eastAsia="Calibri" w:hAnsi="Times New Roman" w:cs="Times New Roman"/>
                <w:iCs/>
                <w:sz w:val="24"/>
                <w:szCs w:val="24"/>
              </w:rPr>
              <w:instrText>.</w:instrText>
            </w:r>
            <w:r w:rsidR="00D457D6">
              <w:rPr>
                <w:rStyle w:val="a3"/>
                <w:rFonts w:ascii="Times New Roman" w:eastAsia="Calibri" w:hAnsi="Times New Roman" w:cs="Times New Roman"/>
                <w:iCs/>
                <w:sz w:val="24"/>
                <w:szCs w:val="24"/>
                <w:lang w:val="en-US"/>
              </w:rPr>
              <w:instrText>ru</w:instrText>
            </w:r>
            <w:r w:rsidR="00D457D6" w:rsidRPr="00D457D6">
              <w:rPr>
                <w:rStyle w:val="a3"/>
                <w:rFonts w:ascii="Times New Roman" w:eastAsia="Calibri" w:hAnsi="Times New Roman" w:cs="Times New Roman"/>
                <w:iCs/>
                <w:sz w:val="24"/>
                <w:szCs w:val="24"/>
              </w:rPr>
              <w:instrText xml:space="preserve">" </w:instrText>
            </w:r>
            <w:r w:rsidR="00D457D6">
              <w:rPr>
                <w:rStyle w:val="a3"/>
                <w:rFonts w:ascii="Times New Roman" w:eastAsia="Calibri" w:hAnsi="Times New Roman" w:cs="Times New Roman"/>
                <w:iCs/>
                <w:sz w:val="24"/>
                <w:szCs w:val="24"/>
                <w:lang w:val="en-US"/>
              </w:rPr>
              <w:fldChar w:fldCharType="separate"/>
            </w:r>
            <w:r w:rsidR="00D23E1D" w:rsidRPr="00D23E1D">
              <w:rPr>
                <w:rStyle w:val="a3"/>
                <w:rFonts w:ascii="Times New Roman" w:eastAsia="Calibri" w:hAnsi="Times New Roman" w:cs="Times New Roman"/>
                <w:iCs/>
                <w:sz w:val="24"/>
                <w:szCs w:val="24"/>
                <w:lang w:val="en-US"/>
              </w:rPr>
              <w:t>https</w:t>
            </w:r>
            <w:r w:rsidR="00D23E1D" w:rsidRPr="00D23E1D">
              <w:rPr>
                <w:rStyle w:val="a3"/>
                <w:rFonts w:ascii="Times New Roman" w:eastAsia="Calibri" w:hAnsi="Times New Roman" w:cs="Times New Roman"/>
                <w:iCs/>
                <w:sz w:val="24"/>
                <w:szCs w:val="24"/>
              </w:rPr>
              <w:t>://</w:t>
            </w:r>
            <w:r w:rsidR="00D23E1D" w:rsidRPr="00D23E1D">
              <w:rPr>
                <w:rStyle w:val="a3"/>
                <w:rFonts w:ascii="Times New Roman" w:eastAsia="Calibri" w:hAnsi="Times New Roman" w:cs="Times New Roman"/>
                <w:iCs/>
                <w:sz w:val="24"/>
                <w:szCs w:val="24"/>
                <w:lang w:val="en-US"/>
              </w:rPr>
              <w:t>www</w:t>
            </w:r>
            <w:r w:rsidR="00D23E1D" w:rsidRPr="00D23E1D">
              <w:rPr>
                <w:rStyle w:val="a3"/>
                <w:rFonts w:ascii="Times New Roman" w:eastAsia="Calibri" w:hAnsi="Times New Roman" w:cs="Times New Roman"/>
                <w:iCs/>
                <w:sz w:val="24"/>
                <w:szCs w:val="24"/>
              </w:rPr>
              <w:t>.</w:t>
            </w:r>
            <w:proofErr w:type="spellStart"/>
            <w:r w:rsidR="00D23E1D" w:rsidRPr="00D23E1D">
              <w:rPr>
                <w:rStyle w:val="a3"/>
                <w:rFonts w:ascii="Times New Roman" w:eastAsia="Calibri" w:hAnsi="Times New Roman" w:cs="Times New Roman"/>
                <w:iCs/>
                <w:sz w:val="24"/>
                <w:szCs w:val="24"/>
                <w:lang w:val="en-US"/>
              </w:rPr>
              <w:t>setonline</w:t>
            </w:r>
            <w:proofErr w:type="spellEnd"/>
            <w:r w:rsidR="00D23E1D" w:rsidRPr="00D23E1D">
              <w:rPr>
                <w:rStyle w:val="a3"/>
                <w:rFonts w:ascii="Times New Roman" w:eastAsia="Calibri" w:hAnsi="Times New Roman" w:cs="Times New Roman"/>
                <w:iCs/>
                <w:sz w:val="24"/>
                <w:szCs w:val="24"/>
              </w:rPr>
              <w:t>.</w:t>
            </w:r>
            <w:proofErr w:type="spellStart"/>
            <w:r w:rsidR="00D23E1D" w:rsidRPr="00D23E1D">
              <w:rPr>
                <w:rStyle w:val="a3"/>
                <w:rFonts w:ascii="Times New Roman" w:eastAsia="Calibri" w:hAnsi="Times New Roman" w:cs="Times New Roman"/>
                <w:iCs/>
                <w:sz w:val="24"/>
                <w:szCs w:val="24"/>
                <w:lang w:val="en-US"/>
              </w:rPr>
              <w:t>ru</w:t>
            </w:r>
            <w:proofErr w:type="spellEnd"/>
            <w:r w:rsidR="00D457D6">
              <w:rPr>
                <w:rStyle w:val="a3"/>
                <w:rFonts w:ascii="Times New Roman" w:eastAsia="Calibri" w:hAnsi="Times New Roman" w:cs="Times New Roman"/>
                <w:iCs/>
                <w:sz w:val="24"/>
                <w:szCs w:val="24"/>
                <w:lang w:val="en-US"/>
              </w:rPr>
              <w:fldChar w:fldCharType="end"/>
            </w:r>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AA7156" w:rsidRPr="002516B9" w:rsidRDefault="00D457D6" w:rsidP="00C93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610C40177B2C4384803584D0EA1D0BFD"/>
                </w:placeholder>
                <w:date w:fullDate="2019-02-26T00:00:00Z">
                  <w:dateFormat w:val="«dd» MMMM yyyy 'года'"/>
                  <w:lid w:val="ru-RU"/>
                  <w:storeMappedDataAs w:val="dateTime"/>
                  <w:calendar w:val="gregorian"/>
                </w:date>
              </w:sdtPr>
              <w:sdtEndPr/>
              <w:sdtContent>
                <w:r w:rsidR="00BB70C0">
                  <w:rPr>
                    <w:rFonts w:ascii="Times New Roman" w:eastAsia="Times New Roman" w:hAnsi="Times New Roman" w:cs="Times New Roman"/>
                    <w:sz w:val="24"/>
                    <w:szCs w:val="24"/>
                    <w:lang w:eastAsia="ru-RU"/>
                  </w:rPr>
                  <w:t>«26» февраля 2019 года</w:t>
                </w:r>
              </w:sdtContent>
            </w:sdt>
            <w:r w:rsidR="00AA7156" w:rsidRPr="002516B9">
              <w:rPr>
                <w:rFonts w:ascii="Times New Roman" w:eastAsia="Times New Roman" w:hAnsi="Times New Roman" w:cs="Times New Roman"/>
                <w:sz w:val="24"/>
                <w:szCs w:val="24"/>
                <w:lang w:eastAsia="ru-RU"/>
              </w:rPr>
              <w:t xml:space="preserve"> </w:t>
            </w:r>
            <w:r w:rsidR="00C9358E">
              <w:rPr>
                <w:rFonts w:ascii="Times New Roman" w:eastAsia="Times New Roman" w:hAnsi="Times New Roman" w:cs="Times New Roman"/>
                <w:sz w:val="24"/>
                <w:szCs w:val="24"/>
                <w:lang w:eastAsia="ru-RU"/>
              </w:rPr>
              <w:t>12</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00</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 xml:space="preserve">00 </w:t>
            </w:r>
            <w:r w:rsidR="00AA7156" w:rsidRPr="002516B9">
              <w:rPr>
                <w:rFonts w:ascii="Times New Roman" w:eastAsia="Times New Roman" w:hAnsi="Times New Roman" w:cs="Times New Roman"/>
                <w:sz w:val="24"/>
                <w:szCs w:val="24"/>
                <w:lang w:eastAsia="ru-RU"/>
              </w:rPr>
              <w:t>(время московское)</w:t>
            </w:r>
          </w:p>
        </w:tc>
      </w:tr>
      <w:tr w:rsidR="00AA7156" w:rsidRPr="002516B9" w:rsidTr="002516B9">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10"/>
                <w:szCs w:val="10"/>
              </w:rPr>
            </w:pPr>
          </w:p>
          <w:p w:rsidR="00AA7156" w:rsidRPr="002516B9" w:rsidRDefault="00D457D6" w:rsidP="00C9358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610C40177B2C4384803584D0EA1D0BFD"/>
                </w:placeholder>
                <w:date w:fullDate="2019-02-26T00:00:00Z">
                  <w:dateFormat w:val="«dd» MMMM yyyy 'года'"/>
                  <w:lid w:val="ru-RU"/>
                  <w:storeMappedDataAs w:val="dateTime"/>
                  <w:calendar w:val="gregorian"/>
                </w:date>
              </w:sdtPr>
              <w:sdtEndPr/>
              <w:sdtContent>
                <w:r w:rsidR="00BB70C0">
                  <w:rPr>
                    <w:rFonts w:ascii="Times New Roman" w:eastAsia="Calibri" w:hAnsi="Times New Roman" w:cs="Times New Roman"/>
                    <w:iCs/>
                    <w:color w:val="000000"/>
                    <w:sz w:val="24"/>
                    <w:szCs w:val="24"/>
                  </w:rPr>
                  <w:t>«26» февраля 2019 года</w:t>
                </w:r>
              </w:sdtContent>
            </w:sdt>
            <w:r w:rsidR="00AA7156" w:rsidRPr="002516B9">
              <w:rPr>
                <w:rFonts w:ascii="Times New Roman" w:eastAsia="Calibri" w:hAnsi="Times New Roman" w:cs="Times New Roman"/>
                <w:iCs/>
                <w:color w:val="000000"/>
                <w:sz w:val="24"/>
                <w:szCs w:val="24"/>
              </w:rPr>
              <w:t xml:space="preserve"> </w:t>
            </w:r>
            <w:r w:rsidR="00C9358E">
              <w:rPr>
                <w:rFonts w:ascii="Times New Roman" w:eastAsia="Calibri" w:hAnsi="Times New Roman" w:cs="Times New Roman"/>
                <w:iCs/>
                <w:color w:val="000000"/>
                <w:sz w:val="24"/>
                <w:szCs w:val="24"/>
              </w:rPr>
              <w:t>12</w:t>
            </w:r>
            <w:r w:rsidR="00AA7156" w:rsidRPr="002516B9">
              <w:rPr>
                <w:rFonts w:ascii="Times New Roman" w:eastAsia="Calibri" w:hAnsi="Times New Roman" w:cs="Times New Roman"/>
                <w:iCs/>
                <w:color w:val="000000"/>
                <w:sz w:val="24"/>
                <w:szCs w:val="24"/>
              </w:rPr>
              <w:t>:</w:t>
            </w:r>
            <w:r w:rsidR="00C9358E">
              <w:rPr>
                <w:rFonts w:ascii="Times New Roman" w:eastAsia="Calibri" w:hAnsi="Times New Roman" w:cs="Times New Roman"/>
                <w:iCs/>
                <w:color w:val="000000"/>
                <w:sz w:val="24"/>
                <w:szCs w:val="24"/>
              </w:rPr>
              <w:t>00 (время московское)</w:t>
            </w:r>
          </w:p>
        </w:tc>
      </w:tr>
      <w:tr w:rsidR="00AA7156" w:rsidRPr="002516B9" w:rsidTr="00C9358E">
        <w:trPr>
          <w:trHeight w:val="2293"/>
        </w:trPr>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610C40177B2C4384803584D0EA1D0BFD"/>
                </w:placeholder>
                <w:date w:fullDate="2019-02-28T00:00:00Z">
                  <w:dateFormat w:val="«dd» MMMM yyyy 'года'"/>
                  <w:lid w:val="ru-RU"/>
                  <w:storeMappedDataAs w:val="dateTime"/>
                  <w:calendar w:val="gregorian"/>
                </w:date>
              </w:sdtPr>
              <w:sdtEndPr/>
              <w:sdtContent>
                <w:r w:rsidR="00C9358E">
                  <w:rPr>
                    <w:rFonts w:ascii="Times New Roman" w:eastAsia="Times New Roman" w:hAnsi="Times New Roman" w:cs="Times New Roman"/>
                    <w:sz w:val="24"/>
                    <w:szCs w:val="24"/>
                    <w:lang w:eastAsia="ru-RU"/>
                  </w:rPr>
                  <w:t>«28» февраля 2019 года</w:t>
                </w:r>
              </w:sdtContent>
            </w:sdt>
          </w:p>
          <w:p w:rsidR="00AA7156" w:rsidRPr="002516B9" w:rsidRDefault="00AA7156" w:rsidP="00AA7156">
            <w:pPr>
              <w:spacing w:after="0" w:line="240" w:lineRule="auto"/>
              <w:rPr>
                <w:rFonts w:ascii="Times New Roman" w:eastAsia="Times New Roman" w:hAnsi="Times New Roman" w:cs="Times New Roman"/>
                <w:sz w:val="10"/>
                <w:szCs w:val="10"/>
                <w:lang w:eastAsia="ru-RU"/>
              </w:rPr>
            </w:pPr>
          </w:p>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 «</w:t>
            </w:r>
            <w:r w:rsidR="00C9358E">
              <w:rPr>
                <w:rFonts w:ascii="Times New Roman" w:eastAsia="Times New Roman" w:hAnsi="Times New Roman" w:cs="Times New Roman"/>
                <w:sz w:val="24"/>
                <w:szCs w:val="24"/>
                <w:lang w:eastAsia="ru-RU"/>
              </w:rPr>
              <w:t>28</w:t>
            </w:r>
            <w:r w:rsidRPr="002516B9">
              <w:rPr>
                <w:rFonts w:ascii="Times New Roman" w:eastAsia="Times New Roman" w:hAnsi="Times New Roman" w:cs="Times New Roman"/>
                <w:sz w:val="24"/>
                <w:szCs w:val="24"/>
                <w:lang w:eastAsia="ru-RU"/>
              </w:rPr>
              <w:t xml:space="preserve">» </w:t>
            </w:r>
            <w:r w:rsidR="00C9358E">
              <w:rPr>
                <w:rFonts w:ascii="Times New Roman" w:eastAsia="Times New Roman" w:hAnsi="Times New Roman" w:cs="Times New Roman"/>
                <w:sz w:val="24"/>
                <w:szCs w:val="24"/>
                <w:lang w:eastAsia="ru-RU"/>
              </w:rPr>
              <w:t xml:space="preserve">февраля </w:t>
            </w:r>
            <w:r w:rsidRPr="002516B9">
              <w:rPr>
                <w:rFonts w:ascii="Times New Roman" w:eastAsia="Times New Roman" w:hAnsi="Times New Roman" w:cs="Times New Roman"/>
                <w:sz w:val="24"/>
                <w:szCs w:val="24"/>
                <w:lang w:eastAsia="ru-RU"/>
              </w:rPr>
              <w:t>20</w:t>
            </w:r>
            <w:r w:rsidR="00C9358E">
              <w:rPr>
                <w:rFonts w:ascii="Times New Roman" w:eastAsia="Times New Roman" w:hAnsi="Times New Roman" w:cs="Times New Roman"/>
                <w:sz w:val="24"/>
                <w:szCs w:val="24"/>
                <w:lang w:eastAsia="ru-RU"/>
              </w:rPr>
              <w:t xml:space="preserve">19 </w:t>
            </w:r>
            <w:r w:rsidRPr="002516B9">
              <w:rPr>
                <w:rFonts w:ascii="Times New Roman" w:eastAsia="Times New Roman" w:hAnsi="Times New Roman" w:cs="Times New Roman"/>
                <w:sz w:val="24"/>
                <w:szCs w:val="24"/>
                <w:lang w:eastAsia="ru-RU"/>
              </w:rPr>
              <w:t xml:space="preserve">года </w:t>
            </w:r>
          </w:p>
          <w:p w:rsidR="00AA7156" w:rsidRPr="002516B9" w:rsidRDefault="00AA7156" w:rsidP="00AA7156">
            <w:pPr>
              <w:spacing w:after="0" w:line="240" w:lineRule="auto"/>
              <w:rPr>
                <w:rFonts w:ascii="Times New Roman" w:eastAsia="Times New Roman" w:hAnsi="Times New Roman" w:cs="Times New Roman"/>
                <w:sz w:val="10"/>
                <w:szCs w:val="10"/>
                <w:lang w:eastAsia="ru-RU"/>
              </w:rPr>
            </w:pPr>
          </w:p>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610C40177B2C4384803584D0EA1D0BFD"/>
                </w:placeholder>
                <w:date w:fullDate="2019-03-12T00:00:00Z">
                  <w:dateFormat w:val="«dd» MMMM yyyy 'года'"/>
                  <w:lid w:val="ru-RU"/>
                  <w:storeMappedDataAs w:val="dateTime"/>
                  <w:calendar w:val="gregorian"/>
                </w:date>
              </w:sdtPr>
              <w:sdtEndPr/>
              <w:sdtContent>
                <w:r w:rsidR="00C9358E">
                  <w:rPr>
                    <w:rFonts w:ascii="Times New Roman" w:eastAsia="Times New Roman" w:hAnsi="Times New Roman" w:cs="Times New Roman"/>
                    <w:sz w:val="24"/>
                    <w:szCs w:val="24"/>
                    <w:lang w:eastAsia="ru-RU"/>
                  </w:rPr>
                  <w:t>«12» марта 2019 года</w:t>
                </w:r>
              </w:sdtContent>
            </w:sdt>
            <w:r w:rsidRPr="002516B9">
              <w:rPr>
                <w:rFonts w:ascii="Times New Roman" w:eastAsia="Times New Roman" w:hAnsi="Times New Roman" w:cs="Times New Roman"/>
                <w:sz w:val="24"/>
                <w:szCs w:val="24"/>
                <w:lang w:eastAsia="ru-RU"/>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6DB8" w:rsidRPr="00576DB8">
              <w:rPr>
                <w:rFonts w:ascii="Times New Roman" w:eastAsia="Calibri" w:hAnsi="Times New Roman" w:cs="Times New Roman"/>
                <w:color w:val="000000"/>
                <w:sz w:val="24"/>
                <w:szCs w:val="24"/>
              </w:rPr>
              <w:t>450077, Республика Башкортостан, г. Уфа, ул. Ленина, д. 30.</w:t>
            </w:r>
          </w:p>
          <w:p w:rsidR="00523E21" w:rsidRDefault="00523E21"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AA7156" w:rsidRPr="002516B9" w:rsidTr="002516B9">
        <w:tc>
          <w:tcPr>
            <w:tcW w:w="2694"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A7156" w:rsidRPr="002516B9" w:rsidTr="002516B9">
        <w:tc>
          <w:tcPr>
            <w:tcW w:w="10774" w:type="dxa"/>
            <w:gridSpan w:val="2"/>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2"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3"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r w:rsidR="00D457D6">
              <w:rPr>
                <w:rStyle w:val="a3"/>
                <w:rFonts w:ascii="Times New Roman" w:eastAsia="Calibri" w:hAnsi="Times New Roman" w:cs="Times New Roman"/>
                <w:bCs/>
                <w:sz w:val="24"/>
                <w:szCs w:val="24"/>
                <w:lang w:val="en-US"/>
              </w:rPr>
              <w:fldChar w:fldCharType="begin"/>
            </w:r>
            <w:r w:rsidR="00D457D6" w:rsidRPr="00D457D6">
              <w:rPr>
                <w:rStyle w:val="a3"/>
                <w:rFonts w:ascii="Times New Roman" w:eastAsia="Calibri" w:hAnsi="Times New Roman" w:cs="Times New Roman"/>
                <w:bCs/>
                <w:sz w:val="24"/>
                <w:szCs w:val="24"/>
              </w:rPr>
              <w:instrText xml:space="preserve"> </w:instrText>
            </w:r>
            <w:r w:rsidR="00D457D6">
              <w:rPr>
                <w:rStyle w:val="a3"/>
                <w:rFonts w:ascii="Times New Roman" w:eastAsia="Calibri" w:hAnsi="Times New Roman" w:cs="Times New Roman"/>
                <w:bCs/>
                <w:sz w:val="24"/>
                <w:szCs w:val="24"/>
                <w:lang w:val="en-US"/>
              </w:rPr>
              <w:instrText>HYPERLINK</w:instrText>
            </w:r>
            <w:r w:rsidR="00D457D6" w:rsidRPr="00D457D6">
              <w:rPr>
                <w:rStyle w:val="a3"/>
                <w:rFonts w:ascii="Times New Roman" w:eastAsia="Calibri" w:hAnsi="Times New Roman" w:cs="Times New Roman"/>
                <w:bCs/>
                <w:sz w:val="24"/>
                <w:szCs w:val="24"/>
              </w:rPr>
              <w:instrText xml:space="preserve"> "</w:instrText>
            </w:r>
            <w:r w:rsidR="00D457D6">
              <w:rPr>
                <w:rStyle w:val="a3"/>
                <w:rFonts w:ascii="Times New Roman" w:eastAsia="Calibri" w:hAnsi="Times New Roman" w:cs="Times New Roman"/>
                <w:bCs/>
                <w:sz w:val="24"/>
                <w:szCs w:val="24"/>
                <w:lang w:val="en-US"/>
              </w:rPr>
              <w:instrText>https</w:instrText>
            </w:r>
            <w:r w:rsidR="00D457D6" w:rsidRPr="00D457D6">
              <w:rPr>
                <w:rStyle w:val="a3"/>
                <w:rFonts w:ascii="Times New Roman" w:eastAsia="Calibri" w:hAnsi="Times New Roman" w:cs="Times New Roman"/>
                <w:bCs/>
                <w:sz w:val="24"/>
                <w:szCs w:val="24"/>
              </w:rPr>
              <w:instrText>://</w:instrText>
            </w:r>
            <w:r w:rsidR="00D457D6">
              <w:rPr>
                <w:rStyle w:val="a3"/>
                <w:rFonts w:ascii="Times New Roman" w:eastAsia="Calibri" w:hAnsi="Times New Roman" w:cs="Times New Roman"/>
                <w:bCs/>
                <w:sz w:val="24"/>
                <w:szCs w:val="24"/>
                <w:lang w:val="en-US"/>
              </w:rPr>
              <w:instrText>www</w:instrText>
            </w:r>
            <w:r w:rsidR="00D457D6" w:rsidRPr="00D457D6">
              <w:rPr>
                <w:rStyle w:val="a3"/>
                <w:rFonts w:ascii="Times New Roman" w:eastAsia="Calibri" w:hAnsi="Times New Roman" w:cs="Times New Roman"/>
                <w:bCs/>
                <w:sz w:val="24"/>
                <w:szCs w:val="24"/>
              </w:rPr>
              <w:instrText>.</w:instrText>
            </w:r>
            <w:r w:rsidR="00D457D6">
              <w:rPr>
                <w:rStyle w:val="a3"/>
                <w:rFonts w:ascii="Times New Roman" w:eastAsia="Calibri" w:hAnsi="Times New Roman" w:cs="Times New Roman"/>
                <w:bCs/>
                <w:sz w:val="24"/>
                <w:szCs w:val="24"/>
                <w:lang w:val="en-US"/>
              </w:rPr>
              <w:instrText>setonline</w:instrText>
            </w:r>
            <w:r w:rsidR="00D457D6" w:rsidRPr="00D457D6">
              <w:rPr>
                <w:rStyle w:val="a3"/>
                <w:rFonts w:ascii="Times New Roman" w:eastAsia="Calibri" w:hAnsi="Times New Roman" w:cs="Times New Roman"/>
                <w:bCs/>
                <w:sz w:val="24"/>
                <w:szCs w:val="24"/>
              </w:rPr>
              <w:instrText>.</w:instrText>
            </w:r>
            <w:r w:rsidR="00D457D6">
              <w:rPr>
                <w:rStyle w:val="a3"/>
                <w:rFonts w:ascii="Times New Roman" w:eastAsia="Calibri" w:hAnsi="Times New Roman" w:cs="Times New Roman"/>
                <w:bCs/>
                <w:sz w:val="24"/>
                <w:szCs w:val="24"/>
                <w:lang w:val="en-US"/>
              </w:rPr>
              <w:instrText>ru</w:instrText>
            </w:r>
            <w:r w:rsidR="00D457D6" w:rsidRPr="00D457D6">
              <w:rPr>
                <w:rStyle w:val="a3"/>
                <w:rFonts w:ascii="Times New Roman" w:eastAsia="Calibri" w:hAnsi="Times New Roman" w:cs="Times New Roman"/>
                <w:bCs/>
                <w:sz w:val="24"/>
                <w:szCs w:val="24"/>
              </w:rPr>
              <w:instrText xml:space="preserve">" </w:instrText>
            </w:r>
            <w:r w:rsidR="00D457D6">
              <w:rPr>
                <w:rStyle w:val="a3"/>
                <w:rFonts w:ascii="Times New Roman" w:eastAsia="Calibri" w:hAnsi="Times New Roman" w:cs="Times New Roman"/>
                <w:bCs/>
                <w:sz w:val="24"/>
                <w:szCs w:val="24"/>
                <w:lang w:val="en-US"/>
              </w:rPr>
              <w:fldChar w:fldCharType="separate"/>
            </w:r>
            <w:r w:rsidR="00D457D6">
              <w:rPr>
                <w:rStyle w:val="a3"/>
                <w:rFonts w:ascii="Times New Roman" w:eastAsia="Calibri" w:hAnsi="Times New Roman" w:cs="Times New Roman"/>
                <w:bCs/>
                <w:sz w:val="24"/>
                <w:szCs w:val="24"/>
                <w:lang w:val="en-US"/>
              </w:rPr>
              <w:fldChar w:fldCharType="begin"/>
            </w:r>
            <w:r w:rsidR="00D457D6" w:rsidRPr="00D457D6">
              <w:rPr>
                <w:rStyle w:val="a3"/>
                <w:rFonts w:ascii="Times New Roman" w:eastAsia="Calibri" w:hAnsi="Times New Roman" w:cs="Times New Roman"/>
                <w:bCs/>
                <w:sz w:val="24"/>
                <w:szCs w:val="24"/>
              </w:rPr>
              <w:instrText xml:space="preserve"> </w:instrText>
            </w:r>
            <w:r w:rsidR="00D457D6">
              <w:rPr>
                <w:rStyle w:val="a3"/>
                <w:rFonts w:ascii="Times New Roman" w:eastAsia="Calibri" w:hAnsi="Times New Roman" w:cs="Times New Roman"/>
                <w:bCs/>
                <w:sz w:val="24"/>
                <w:szCs w:val="24"/>
                <w:lang w:val="en-US"/>
              </w:rPr>
              <w:instrText>HYPERLINK</w:instrText>
            </w:r>
            <w:r w:rsidR="00D457D6" w:rsidRPr="00D457D6">
              <w:rPr>
                <w:rStyle w:val="a3"/>
                <w:rFonts w:ascii="Times New Roman" w:eastAsia="Calibri" w:hAnsi="Times New Roman" w:cs="Times New Roman"/>
                <w:bCs/>
                <w:sz w:val="24"/>
                <w:szCs w:val="24"/>
              </w:rPr>
              <w:instrText xml:space="preserve"> "</w:instrText>
            </w:r>
            <w:r w:rsidR="00D457D6">
              <w:rPr>
                <w:rStyle w:val="a3"/>
                <w:rFonts w:ascii="Times New Roman" w:eastAsia="Calibri" w:hAnsi="Times New Roman" w:cs="Times New Roman"/>
                <w:bCs/>
                <w:sz w:val="24"/>
                <w:szCs w:val="24"/>
                <w:lang w:val="en-US"/>
              </w:rPr>
              <w:instrText>https</w:instrText>
            </w:r>
            <w:r w:rsidR="00D457D6" w:rsidRPr="00D457D6">
              <w:rPr>
                <w:rStyle w:val="a3"/>
                <w:rFonts w:ascii="Times New Roman" w:eastAsia="Calibri" w:hAnsi="Times New Roman" w:cs="Times New Roman"/>
                <w:bCs/>
                <w:sz w:val="24"/>
                <w:szCs w:val="24"/>
              </w:rPr>
              <w:instrText>://</w:instrText>
            </w:r>
            <w:r w:rsidR="00D457D6">
              <w:rPr>
                <w:rStyle w:val="a3"/>
                <w:rFonts w:ascii="Times New Roman" w:eastAsia="Calibri" w:hAnsi="Times New Roman" w:cs="Times New Roman"/>
                <w:bCs/>
                <w:sz w:val="24"/>
                <w:szCs w:val="24"/>
                <w:lang w:val="en-US"/>
              </w:rPr>
              <w:instrText>www</w:instrText>
            </w:r>
            <w:r w:rsidR="00D457D6" w:rsidRPr="00D457D6">
              <w:rPr>
                <w:rStyle w:val="a3"/>
                <w:rFonts w:ascii="Times New Roman" w:eastAsia="Calibri" w:hAnsi="Times New Roman" w:cs="Times New Roman"/>
                <w:bCs/>
                <w:sz w:val="24"/>
                <w:szCs w:val="24"/>
              </w:rPr>
              <w:instrText>.</w:instrText>
            </w:r>
            <w:r w:rsidR="00D457D6">
              <w:rPr>
                <w:rStyle w:val="a3"/>
                <w:rFonts w:ascii="Times New Roman" w:eastAsia="Calibri" w:hAnsi="Times New Roman" w:cs="Times New Roman"/>
                <w:bCs/>
                <w:sz w:val="24"/>
                <w:szCs w:val="24"/>
                <w:lang w:val="en-US"/>
              </w:rPr>
              <w:instrText>setonline</w:instrText>
            </w:r>
            <w:r w:rsidR="00D457D6" w:rsidRPr="00D457D6">
              <w:rPr>
                <w:rStyle w:val="a3"/>
                <w:rFonts w:ascii="Times New Roman" w:eastAsia="Calibri" w:hAnsi="Times New Roman" w:cs="Times New Roman"/>
                <w:bCs/>
                <w:sz w:val="24"/>
                <w:szCs w:val="24"/>
              </w:rPr>
              <w:instrText>.</w:instrText>
            </w:r>
            <w:r w:rsidR="00D457D6">
              <w:rPr>
                <w:rStyle w:val="a3"/>
                <w:rFonts w:ascii="Times New Roman" w:eastAsia="Calibri" w:hAnsi="Times New Roman" w:cs="Times New Roman"/>
                <w:bCs/>
                <w:sz w:val="24"/>
                <w:szCs w:val="24"/>
                <w:lang w:val="en-US"/>
              </w:rPr>
              <w:instrText>ru</w:instrText>
            </w:r>
            <w:r w:rsidR="00D457D6" w:rsidRPr="00D457D6">
              <w:rPr>
                <w:rStyle w:val="a3"/>
                <w:rFonts w:ascii="Times New Roman" w:eastAsia="Calibri" w:hAnsi="Times New Roman" w:cs="Times New Roman"/>
                <w:bCs/>
                <w:sz w:val="24"/>
                <w:szCs w:val="24"/>
              </w:rPr>
              <w:instrText xml:space="preserve">" </w:instrText>
            </w:r>
            <w:r w:rsidR="00D457D6">
              <w:rPr>
                <w:rStyle w:val="a3"/>
                <w:rFonts w:ascii="Times New Roman" w:eastAsia="Calibri" w:hAnsi="Times New Roman" w:cs="Times New Roman"/>
                <w:bCs/>
                <w:sz w:val="24"/>
                <w:szCs w:val="24"/>
                <w:lang w:val="en-US"/>
              </w:rPr>
              <w:fldChar w:fldCharType="separate"/>
            </w:r>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r w:rsidR="00D457D6">
              <w:rPr>
                <w:rStyle w:val="a3"/>
                <w:rFonts w:ascii="Times New Roman" w:eastAsia="Calibri" w:hAnsi="Times New Roman" w:cs="Times New Roman"/>
                <w:bCs/>
                <w:sz w:val="24"/>
                <w:szCs w:val="24"/>
                <w:lang w:val="en-US"/>
              </w:rPr>
              <w:fldChar w:fldCharType="end"/>
            </w:r>
            <w:r w:rsidR="00D457D6">
              <w:rPr>
                <w:rStyle w:val="a3"/>
                <w:rFonts w:ascii="Times New Roman" w:eastAsia="Calibri" w:hAnsi="Times New Roman" w:cs="Times New Roman"/>
                <w:bCs/>
                <w:sz w:val="24"/>
                <w:szCs w:val="24"/>
                <w:lang w:val="en-US"/>
              </w:rPr>
              <w:fldChar w:fldCharType="end"/>
            </w:r>
            <w:r w:rsidRPr="00576DB8">
              <w:rPr>
                <w:rFonts w:ascii="Times New Roman" w:eastAsia="Calibri" w:hAnsi="Times New Roman" w:cs="Times New Roman"/>
                <w:bCs/>
                <w:color w:val="000000"/>
                <w:sz w:val="24"/>
                <w:szCs w:val="24"/>
              </w:rPr>
              <w:t xml:space="preserve"> (далее – ЭТП). </w:t>
            </w:r>
          </w:p>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AA7156" w:rsidRPr="002516B9" w:rsidRDefault="00576DB8" w:rsidP="00576DB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6DB8">
              <w:rPr>
                <w:rFonts w:ascii="Times New Roman" w:eastAsia="Calibri" w:hAnsi="Times New Roman" w:cs="Times New Roman"/>
                <w:bCs/>
                <w:color w:val="000000"/>
                <w:sz w:val="24"/>
                <w:szCs w:val="24"/>
              </w:rPr>
              <w:t>Документация о закупке доступна для ознакомления в ЕИС и официальном сайте ПАО «Башинформсвязь», а также на Электронной торговой площадке без взимания платы.</w:t>
            </w:r>
          </w:p>
        </w:tc>
      </w:tr>
      <w:tr w:rsidR="00AA7156" w:rsidRPr="002516B9" w:rsidTr="002516B9">
        <w:tc>
          <w:tcPr>
            <w:tcW w:w="10774" w:type="dxa"/>
            <w:gridSpan w:val="2"/>
            <w:shd w:val="clear" w:color="auto" w:fill="auto"/>
          </w:tcPr>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2516B9">
                <w:rPr>
                  <w:rFonts w:ascii="Times New Roman" w:eastAsia="Calibri" w:hAnsi="Times New Roman" w:cs="Times New Roman"/>
                  <w:color w:val="0000FF"/>
                  <w:sz w:val="24"/>
                  <w:szCs w:val="24"/>
                  <w:u w:val="single"/>
                </w:rPr>
                <w:t>пункте 10</w:t>
              </w:r>
            </w:hyperlink>
            <w:r w:rsidRPr="002516B9">
              <w:rPr>
                <w:rFonts w:ascii="Times New Roman" w:eastAsia="Calibri" w:hAnsi="Times New Roman" w:cs="Times New Roman"/>
                <w:color w:val="000000"/>
                <w:sz w:val="24"/>
                <w:szCs w:val="24"/>
              </w:rPr>
              <w:t xml:space="preserve"> Информационной карты. </w:t>
            </w:r>
          </w:p>
          <w:p w:rsidR="00576DB8" w:rsidRDefault="00576DB8" w:rsidP="00AA7156">
            <w:pPr>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AA7156" w:rsidRPr="00576DB8" w:rsidRDefault="00576DB8" w:rsidP="00576DB8">
            <w:pPr>
              <w:spacing w:after="0" w:line="240" w:lineRule="auto"/>
              <w:jc w:val="both"/>
              <w:rPr>
                <w:rFonts w:ascii="Times New Roman" w:eastAsia="Calibri" w:hAnsi="Times New Roman" w:cs="Times New Roman"/>
                <w:color w:val="000000"/>
                <w:sz w:val="24"/>
                <w:szCs w:val="24"/>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4" w:history="1">
              <w:r w:rsidRPr="00576DB8">
                <w:rPr>
                  <w:rStyle w:val="a3"/>
                  <w:rFonts w:ascii="Times New Roman" w:eastAsia="Calibri" w:hAnsi="Times New Roman" w:cs="Times New Roman"/>
                  <w:sz w:val="24"/>
                  <w:szCs w:val="24"/>
                </w:rPr>
                <w:t>security@bashtel.ru</w:t>
              </w:r>
            </w:hyperlink>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2516B9">
        <w:rPr>
          <w:rFonts w:ascii="Times New Roman" w:eastAsia="MS Mincho" w:hAnsi="Times New Roman" w:cs="Times New Roman"/>
          <w:b/>
          <w:bCs/>
          <w:color w:val="17365D"/>
          <w:kern w:val="32"/>
          <w:sz w:val="28"/>
          <w:szCs w:val="24"/>
          <w:lang w:eastAsia="x-none"/>
        </w:rPr>
        <w:t>ДОКУМЕНТАЦИЯ О ЗАКУПКЕ</w:t>
      </w:r>
      <w:bookmarkEnd w:id="2"/>
    </w:p>
    <w:p w:rsidR="002516B9" w:rsidRPr="002516B9" w:rsidRDefault="002516B9" w:rsidP="002516B9">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2516B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2516B9">
        <w:rPr>
          <w:rFonts w:ascii="Times New Roman" w:eastAsia="MS Mincho" w:hAnsi="Times New Roman" w:cs="Times New Roman"/>
          <w:b/>
          <w:bCs/>
          <w:color w:val="17365D"/>
          <w:kern w:val="32"/>
          <w:sz w:val="28"/>
          <w:szCs w:val="24"/>
          <w:lang w:val="x-none" w:eastAsia="x-none"/>
        </w:rPr>
        <w:tab/>
      </w:r>
    </w:p>
    <w:p w:rsidR="002516B9" w:rsidRPr="002516B9" w:rsidRDefault="002516B9" w:rsidP="002516B9">
      <w:pPr>
        <w:spacing w:after="0" w:line="240" w:lineRule="auto"/>
        <w:ind w:firstLine="567"/>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Открытый запрос предложений</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в электронной форме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Открытый запрос предложений)</w:t>
      </w:r>
      <w:r w:rsidRPr="002516B9">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r w:rsidR="00576DB8" w:rsidRPr="002516B9">
        <w:rPr>
          <w:rFonts w:ascii="Times New Roman" w:eastAsia="Times New Roman" w:hAnsi="Times New Roman" w:cs="Times New Roman"/>
          <w:sz w:val="24"/>
          <w:szCs w:val="24"/>
          <w:lang w:eastAsia="ru-RU"/>
        </w:rPr>
        <w:t>на участие,</w:t>
      </w:r>
      <w:r w:rsidRPr="002516B9">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Заказчик</w:t>
      </w:r>
      <w:r w:rsidRPr="002516B9">
        <w:rPr>
          <w:rFonts w:ascii="Times New Roman" w:eastAsia="Times New Roman" w:hAnsi="Times New Roman" w:cs="Times New Roman"/>
          <w:sz w:val="24"/>
          <w:szCs w:val="24"/>
          <w:lang w:eastAsia="ru-RU"/>
        </w:rPr>
        <w:t xml:space="preserve"> – организация, указанная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_Ref368314103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1</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516B9">
          <w:rPr>
            <w:rFonts w:ascii="Times New Roman" w:eastAsia="Times New Roman" w:hAnsi="Times New Roman" w:cs="Times New Roman"/>
            <w:color w:val="0000FF"/>
            <w:sz w:val="24"/>
            <w:szCs w:val="24"/>
            <w:u w:val="single"/>
            <w:lang w:eastAsia="ru-RU"/>
          </w:rPr>
          <w:t>карта»</w:t>
        </w:r>
      </w:hyperlink>
      <w:r w:rsidRPr="002516B9">
        <w:rPr>
          <w:rFonts w:ascii="Times New Roman" w:eastAsia="Times New Roman" w:hAnsi="Times New Roman" w:cs="Times New Roman"/>
          <w:sz w:val="24"/>
          <w:szCs w:val="24"/>
          <w:lang w:eastAsia="ru-RU"/>
        </w:rPr>
        <w:t xml:space="preserve">  Документации</w:t>
      </w:r>
      <w:proofErr w:type="gramEnd"/>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Закупочная комиссия</w:t>
      </w:r>
      <w:r w:rsidRPr="002516B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Электронная торговая площадка (ЭТП)</w:t>
      </w:r>
      <w:r w:rsidRPr="002516B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_Ref378108959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516B9">
          <w:rPr>
            <w:rFonts w:ascii="Times New Roman" w:eastAsia="Times New Roman" w:hAnsi="Times New Roman" w:cs="Times New Roman"/>
            <w:color w:val="0000FF"/>
            <w:sz w:val="24"/>
            <w:szCs w:val="24"/>
            <w:u w:val="single"/>
            <w:lang w:eastAsia="ru-RU"/>
          </w:rPr>
          <w:t>карта»</w:t>
        </w:r>
      </w:hyperlink>
      <w:r w:rsidRPr="002516B9">
        <w:rPr>
          <w:rFonts w:ascii="Times New Roman" w:eastAsia="Times New Roman" w:hAnsi="Times New Roman" w:cs="Times New Roman"/>
          <w:sz w:val="24"/>
          <w:szCs w:val="24"/>
          <w:lang w:eastAsia="ru-RU"/>
        </w:rPr>
        <w:t xml:space="preserve">  Документации</w:t>
      </w:r>
      <w:proofErr w:type="gramEnd"/>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Оператор Электронной торговой площадки (Оператор ЭТП)</w:t>
      </w:r>
      <w:r w:rsidRPr="002516B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Регламент работы ЭТП</w:t>
      </w:r>
      <w:r w:rsidRPr="002516B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Единая информационная система (либо «ЕИС»)</w:t>
      </w:r>
      <w:r w:rsidRPr="002516B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5" w:history="1">
        <w:r w:rsidRPr="002516B9">
          <w:rPr>
            <w:rFonts w:ascii="Times New Roman" w:eastAsia="Times New Roman" w:hAnsi="Times New Roman" w:cs="Times New Roman"/>
            <w:color w:val="0000FF"/>
            <w:sz w:val="24"/>
            <w:szCs w:val="24"/>
            <w:u w:val="single"/>
            <w:lang w:eastAsia="ru-RU"/>
          </w:rPr>
          <w:t>www.zakupki.gov.ru</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Документация о закупке (далее также – Документация)</w:t>
      </w:r>
      <w:r w:rsidRPr="002516B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6"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Извещение о закупке –</w:t>
      </w:r>
      <w:r w:rsidRPr="002516B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7"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Электронный документ</w:t>
      </w:r>
      <w:r w:rsidRPr="002516B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Заявка на участие в закупке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Заявка)</w:t>
      </w:r>
      <w:r w:rsidRPr="002516B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8"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19"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bCs/>
          <w:sz w:val="24"/>
          <w:lang w:eastAsia="ru-RU"/>
        </w:rPr>
        <w:t>Участник закупки (далее также - Участник)</w:t>
      </w:r>
      <w:r w:rsidRPr="002516B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2516B9">
        <w:rPr>
          <w:rFonts w:ascii="Times New Roman" w:eastAsia="Times New Roman" w:hAnsi="Times New Roman" w:cs="Times New Roman"/>
          <w:bCs/>
          <w:sz w:val="24"/>
          <w:lang w:eastAsia="ru-RU"/>
        </w:rPr>
        <w:t>Участника.</w:t>
      </w:r>
      <w:r w:rsidRPr="002516B9">
        <w:rPr>
          <w:rFonts w:ascii="Times New Roman" w:eastAsia="Times New Roman" w:hAnsi="Times New Roman" w:cs="Times New Roman"/>
          <w:sz w:val="24"/>
          <w:szCs w:val="24"/>
          <w:lang w:eastAsia="ru-RU"/>
        </w:rPr>
        <w:t>Для</w:t>
      </w:r>
      <w:proofErr w:type="spellEnd"/>
      <w:r w:rsidRPr="002516B9">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Субъект МСП</w:t>
      </w:r>
      <w:r w:rsidRPr="002516B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2516B9">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Лот</w:t>
      </w:r>
      <w:r w:rsidRPr="002516B9">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Начальная (максимальная) цена договора</w:t>
      </w:r>
      <w:r w:rsidRPr="002516B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_Ref368315592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15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bCs/>
            <w:color w:val="0000FF"/>
            <w:sz w:val="24"/>
            <w:u w:val="single"/>
            <w:lang w:eastAsia="ru-RU"/>
          </w:rPr>
          <w:t>раздела II «Информационная карта»</w:t>
        </w:r>
      </w:hyperlink>
      <w:r w:rsidRPr="002516B9">
        <w:rPr>
          <w:rFonts w:ascii="Times New Roman" w:eastAsia="Times New Roman" w:hAnsi="Times New Roman" w:cs="Times New Roman"/>
          <w:bCs/>
          <w:sz w:val="24"/>
          <w:lang w:eastAsia="ru-RU"/>
        </w:rPr>
        <w:t xml:space="preserve"> Документации</w:t>
      </w:r>
      <w:r w:rsidRPr="002516B9">
        <w:rPr>
          <w:rFonts w:ascii="Times New Roman" w:eastAsia="Times New Roman" w:hAnsi="Times New Roman" w:cs="Times New Roman"/>
          <w:sz w:val="24"/>
          <w:szCs w:val="24"/>
          <w:lang w:eastAsia="ru-RU"/>
        </w:rPr>
        <w:t>.</w:t>
      </w:r>
    </w:p>
    <w:p w:rsidR="002516B9" w:rsidRPr="002516B9" w:rsidRDefault="00D457D6" w:rsidP="00576DB8">
      <w:pPr>
        <w:spacing w:after="0" w:line="240" w:lineRule="auto"/>
        <w:ind w:firstLine="567"/>
        <w:jc w:val="both"/>
        <w:rPr>
          <w:rFonts w:ascii="Times New Roman" w:eastAsia="Times New Roman" w:hAnsi="Times New Roman" w:cs="Times New Roman"/>
          <w:sz w:val="24"/>
          <w:szCs w:val="24"/>
          <w:lang w:eastAsia="ru-RU"/>
        </w:rPr>
      </w:pPr>
      <w:hyperlink r:id="rId20" w:history="1">
        <w:r w:rsidR="002516B9" w:rsidRPr="002516B9">
          <w:rPr>
            <w:rFonts w:ascii="Times New Roman" w:eastAsia="Times New Roman" w:hAnsi="Times New Roman" w:cs="Times New Roman"/>
            <w:color w:val="0000FF"/>
            <w:sz w:val="24"/>
            <w:szCs w:val="24"/>
            <w:u w:val="single"/>
            <w:lang w:eastAsia="ru-RU"/>
          </w:rPr>
          <w:t>Положение о закупках</w:t>
        </w:r>
      </w:hyperlink>
      <w:r w:rsidR="002516B9"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576DB8"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1" w:history="1">
        <w:r w:rsidR="00576DB8" w:rsidRPr="00576DB8">
          <w:rPr>
            <w:rStyle w:val="a3"/>
            <w:rFonts w:ascii="Times New Roman" w:eastAsia="Times New Roman" w:hAnsi="Times New Roman" w:cs="Times New Roman"/>
            <w:sz w:val="24"/>
            <w:szCs w:val="24"/>
            <w:lang w:eastAsia="ru-RU"/>
          </w:rPr>
          <w:t>www.bashtel.ru</w:t>
        </w:r>
      </w:hyperlink>
      <w:r w:rsidR="00576DB8" w:rsidRPr="00576DB8">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ЭП</w:t>
      </w:r>
      <w:r w:rsidRPr="002516B9">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2516B9" w:rsidRPr="002516B9" w:rsidRDefault="002516B9" w:rsidP="002516B9">
      <w:pPr>
        <w:spacing w:after="0" w:line="240" w:lineRule="auto"/>
        <w:ind w:firstLine="567"/>
        <w:jc w:val="right"/>
        <w:rPr>
          <w:rFonts w:ascii="Times New Roman" w:eastAsia="Times New Roman" w:hAnsi="Times New Roman" w:cs="Times New Roman"/>
          <w:i/>
          <w:color w:val="BFBFBF"/>
          <w:sz w:val="12"/>
          <w:szCs w:val="12"/>
          <w:lang w:eastAsia="ru-RU"/>
        </w:rPr>
      </w:pPr>
      <w:r w:rsidRPr="002516B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2EE3A88241274ED396A53A097B3224A3"/>
          </w:placeholder>
          <w:date w:fullDate="2018-12-24T00:00:00Z">
            <w:dateFormat w:val="dd.MM.yyyy"/>
            <w:lid w:val="ru-RU"/>
            <w:storeMappedDataAs w:val="dateTime"/>
            <w:calendar w:val="gregorian"/>
          </w:date>
        </w:sdtPr>
        <w:sdtEndPr/>
        <w:sdtContent>
          <w:r w:rsidRPr="002516B9">
            <w:rPr>
              <w:rFonts w:ascii="Times New Roman" w:eastAsia="Times New Roman" w:hAnsi="Times New Roman" w:cs="Times New Roman"/>
              <w:i/>
              <w:color w:val="BFBFBF"/>
              <w:sz w:val="12"/>
              <w:szCs w:val="12"/>
              <w:lang w:eastAsia="ru-RU"/>
            </w:rPr>
            <w:t>24.12.2018</w:t>
          </w:r>
        </w:sdtContent>
      </w:sdt>
    </w:p>
    <w:p w:rsidR="002516B9" w:rsidRPr="002516B9" w:rsidRDefault="002516B9" w:rsidP="002516B9">
      <w:pPr>
        <w:spacing w:after="0" w:line="240" w:lineRule="auto"/>
        <w:ind w:left="34" w:hanging="1"/>
        <w:jc w:val="both"/>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2516B9">
        <w:rPr>
          <w:rFonts w:ascii="Times New Roman" w:eastAsia="MS Mincho" w:hAnsi="Times New Roman" w:cs="Times New Roman"/>
          <w:b/>
          <w:bCs/>
          <w:color w:val="17365D"/>
          <w:kern w:val="32"/>
          <w:sz w:val="28"/>
          <w:szCs w:val="24"/>
          <w:lang w:val="x-none" w:eastAsia="x-none"/>
        </w:rPr>
        <w:t xml:space="preserve">РАЗДЕЛ II. </w:t>
      </w:r>
      <w:r w:rsidRPr="002516B9">
        <w:rPr>
          <w:rFonts w:ascii="Times New Roman" w:eastAsia="MS Mincho" w:hAnsi="Times New Roman" w:cs="Times New Roman"/>
          <w:b/>
          <w:bCs/>
          <w:color w:val="17365D"/>
          <w:kern w:val="32"/>
          <w:sz w:val="28"/>
          <w:szCs w:val="24"/>
          <w:lang w:eastAsia="x-none"/>
        </w:rPr>
        <w:t>ИНФОРМАЦИОННАЯ КАРТА</w:t>
      </w:r>
      <w:bookmarkEnd w:id="6"/>
    </w:p>
    <w:p w:rsidR="002516B9" w:rsidRPr="002516B9" w:rsidRDefault="002516B9" w:rsidP="002516B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2516B9">
        <w:rPr>
          <w:rFonts w:ascii="Times New Roman" w:eastAsia="MS Mincho" w:hAnsi="Times New Roman" w:cs="Times New Roman"/>
          <w:b/>
          <w:bCs/>
          <w:i/>
          <w:iCs/>
          <w:color w:val="17365D"/>
          <w:sz w:val="26"/>
          <w:szCs w:val="24"/>
          <w:lang w:val="x-none" w:eastAsia="x-none"/>
        </w:rPr>
        <w:t xml:space="preserve">2.1. Общие сведения </w:t>
      </w:r>
      <w:r w:rsidRPr="002516B9">
        <w:rPr>
          <w:rFonts w:ascii="Times New Roman" w:eastAsia="MS Mincho" w:hAnsi="Times New Roman" w:cs="Times New Roman"/>
          <w:b/>
          <w:bCs/>
          <w:i/>
          <w:iCs/>
          <w:color w:val="17365D"/>
          <w:sz w:val="26"/>
          <w:szCs w:val="24"/>
          <w:lang w:eastAsia="x-none"/>
        </w:rPr>
        <w:t xml:space="preserve">о </w:t>
      </w:r>
      <w:r w:rsidRPr="002516B9">
        <w:rPr>
          <w:rFonts w:ascii="Times New Roman" w:eastAsia="MS Mincho" w:hAnsi="Times New Roman" w:cs="Times New Roman"/>
          <w:b/>
          <w:bCs/>
          <w:i/>
          <w:iCs/>
          <w:color w:val="17365D"/>
          <w:sz w:val="26"/>
          <w:szCs w:val="24"/>
          <w:lang w:val="x-none" w:eastAsia="x-none"/>
        </w:rPr>
        <w:t>закупк</w:t>
      </w:r>
      <w:r w:rsidRPr="002516B9">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2516B9" w:rsidRPr="002516B9" w:rsidTr="002516B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Содержание п/п</w:t>
            </w:r>
          </w:p>
        </w:tc>
      </w:tr>
      <w:tr w:rsidR="002516B9" w:rsidRPr="00576DB8"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 xml:space="preserve">(филиала </w:t>
            </w:r>
            <w:r w:rsidR="00523E21" w:rsidRPr="002516B9">
              <w:rPr>
                <w:rFonts w:ascii="Times New Roman" w:eastAsia="Times New Roman" w:hAnsi="Times New Roman" w:cs="Times New Roman"/>
                <w:bCs/>
                <w:sz w:val="24"/>
                <w:szCs w:val="24"/>
                <w:lang w:eastAsia="ru-RU"/>
              </w:rPr>
              <w:t xml:space="preserve">Заказчика) </w:t>
            </w:r>
          </w:p>
        </w:tc>
        <w:tc>
          <w:tcPr>
            <w:tcW w:w="7796" w:type="dxa"/>
            <w:tcBorders>
              <w:top w:val="single" w:sz="4" w:space="0" w:color="auto"/>
              <w:left w:val="single" w:sz="4" w:space="0" w:color="auto"/>
              <w:bottom w:val="single" w:sz="4" w:space="0" w:color="auto"/>
              <w:right w:val="single" w:sz="4" w:space="0" w:color="auto"/>
            </w:tcBorders>
          </w:tcPr>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предложений:</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Андреев Евгений Алексеевич</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 xml:space="preserve">тел. + 7 (347) 221-58-28, </w:t>
            </w:r>
            <w:r w:rsidRPr="00523E21">
              <w:rPr>
                <w:rFonts w:ascii="Times New Roman" w:eastAsia="Calibri" w:hAnsi="Times New Roman" w:cs="Times New Roman"/>
                <w:bCs/>
                <w:color w:val="000000"/>
                <w:sz w:val="24"/>
                <w:szCs w:val="24"/>
                <w:lang w:val="en-US"/>
              </w:rPr>
              <w:t>e</w:t>
            </w:r>
            <w:r w:rsidRPr="00523E21">
              <w:rPr>
                <w:rFonts w:ascii="Times New Roman" w:eastAsia="Calibri" w:hAnsi="Times New Roman" w:cs="Times New Roman"/>
                <w:bCs/>
                <w:color w:val="000000"/>
                <w:sz w:val="24"/>
                <w:szCs w:val="24"/>
              </w:rPr>
              <w:t>-</w:t>
            </w:r>
            <w:r w:rsidRPr="00523E21">
              <w:rPr>
                <w:rFonts w:ascii="Times New Roman" w:eastAsia="Calibri" w:hAnsi="Times New Roman" w:cs="Times New Roman"/>
                <w:bCs/>
                <w:color w:val="000000"/>
                <w:sz w:val="24"/>
                <w:szCs w:val="24"/>
                <w:lang w:val="en-US"/>
              </w:rPr>
              <w:t>mail</w:t>
            </w:r>
            <w:r w:rsidRPr="00523E21">
              <w:rPr>
                <w:rFonts w:ascii="Times New Roman" w:eastAsia="Calibri" w:hAnsi="Times New Roman" w:cs="Times New Roman"/>
                <w:bCs/>
                <w:color w:val="000000"/>
                <w:sz w:val="24"/>
                <w:szCs w:val="24"/>
              </w:rPr>
              <w:t xml:space="preserve">: </w:t>
            </w:r>
            <w:r w:rsidR="00D457D6">
              <w:rPr>
                <w:rStyle w:val="a3"/>
                <w:rFonts w:ascii="Times New Roman" w:eastAsia="Calibri" w:hAnsi="Times New Roman" w:cs="Times New Roman"/>
                <w:bCs/>
                <w:sz w:val="24"/>
                <w:szCs w:val="24"/>
                <w:lang w:val="en-US"/>
              </w:rPr>
              <w:fldChar w:fldCharType="begin"/>
            </w:r>
            <w:r w:rsidR="00D457D6" w:rsidRPr="00D457D6">
              <w:rPr>
                <w:rStyle w:val="a3"/>
                <w:rFonts w:ascii="Times New Roman" w:eastAsia="Calibri" w:hAnsi="Times New Roman" w:cs="Times New Roman"/>
                <w:bCs/>
                <w:sz w:val="24"/>
                <w:szCs w:val="24"/>
              </w:rPr>
              <w:instrText xml:space="preserve"> </w:instrText>
            </w:r>
            <w:r w:rsidR="00D457D6">
              <w:rPr>
                <w:rStyle w:val="a3"/>
                <w:rFonts w:ascii="Times New Roman" w:eastAsia="Calibri" w:hAnsi="Times New Roman" w:cs="Times New Roman"/>
                <w:bCs/>
                <w:sz w:val="24"/>
                <w:szCs w:val="24"/>
                <w:lang w:val="en-US"/>
              </w:rPr>
              <w:instrText>HYPERLINK</w:instrText>
            </w:r>
            <w:r w:rsidR="00D457D6" w:rsidRPr="00D457D6">
              <w:rPr>
                <w:rStyle w:val="a3"/>
                <w:rFonts w:ascii="Times New Roman" w:eastAsia="Calibri" w:hAnsi="Times New Roman" w:cs="Times New Roman"/>
                <w:bCs/>
                <w:sz w:val="24"/>
                <w:szCs w:val="24"/>
              </w:rPr>
              <w:instrText xml:space="preserve"> "</w:instrText>
            </w:r>
            <w:r w:rsidR="00D457D6">
              <w:rPr>
                <w:rStyle w:val="a3"/>
                <w:rFonts w:ascii="Times New Roman" w:eastAsia="Calibri" w:hAnsi="Times New Roman" w:cs="Times New Roman"/>
                <w:bCs/>
                <w:sz w:val="24"/>
                <w:szCs w:val="24"/>
                <w:lang w:val="en-US"/>
              </w:rPr>
              <w:instrText>mailto</w:instrText>
            </w:r>
            <w:r w:rsidR="00D457D6" w:rsidRPr="00D457D6">
              <w:rPr>
                <w:rStyle w:val="a3"/>
                <w:rFonts w:ascii="Times New Roman" w:eastAsia="Calibri" w:hAnsi="Times New Roman" w:cs="Times New Roman"/>
                <w:bCs/>
                <w:sz w:val="24"/>
                <w:szCs w:val="24"/>
              </w:rPr>
              <w:instrText>:</w:instrText>
            </w:r>
            <w:r w:rsidR="00D457D6">
              <w:rPr>
                <w:rStyle w:val="a3"/>
                <w:rFonts w:ascii="Times New Roman" w:eastAsia="Calibri" w:hAnsi="Times New Roman" w:cs="Times New Roman"/>
                <w:bCs/>
                <w:sz w:val="24"/>
                <w:szCs w:val="24"/>
                <w:lang w:val="en-US"/>
              </w:rPr>
              <w:instrText>ouz</w:instrText>
            </w:r>
            <w:r w:rsidR="00D457D6" w:rsidRPr="00D457D6">
              <w:rPr>
                <w:rStyle w:val="a3"/>
                <w:rFonts w:ascii="Times New Roman" w:eastAsia="Calibri" w:hAnsi="Times New Roman" w:cs="Times New Roman"/>
                <w:bCs/>
                <w:sz w:val="24"/>
                <w:szCs w:val="24"/>
              </w:rPr>
              <w:instrText>@</w:instrText>
            </w:r>
            <w:r w:rsidR="00D457D6">
              <w:rPr>
                <w:rStyle w:val="a3"/>
                <w:rFonts w:ascii="Times New Roman" w:eastAsia="Calibri" w:hAnsi="Times New Roman" w:cs="Times New Roman"/>
                <w:bCs/>
                <w:sz w:val="24"/>
                <w:szCs w:val="24"/>
                <w:lang w:val="en-US"/>
              </w:rPr>
              <w:instrText>bashtel</w:instrText>
            </w:r>
            <w:r w:rsidR="00D457D6" w:rsidRPr="00D457D6">
              <w:rPr>
                <w:rStyle w:val="a3"/>
                <w:rFonts w:ascii="Times New Roman" w:eastAsia="Calibri" w:hAnsi="Times New Roman" w:cs="Times New Roman"/>
                <w:bCs/>
                <w:sz w:val="24"/>
                <w:szCs w:val="24"/>
              </w:rPr>
              <w:instrText>.</w:instrText>
            </w:r>
            <w:r w:rsidR="00D457D6">
              <w:rPr>
                <w:rStyle w:val="a3"/>
                <w:rFonts w:ascii="Times New Roman" w:eastAsia="Calibri" w:hAnsi="Times New Roman" w:cs="Times New Roman"/>
                <w:bCs/>
                <w:sz w:val="24"/>
                <w:szCs w:val="24"/>
                <w:lang w:val="en-US"/>
              </w:rPr>
              <w:instrText>ru</w:instrText>
            </w:r>
            <w:r w:rsidR="00D457D6" w:rsidRPr="00D457D6">
              <w:rPr>
                <w:rStyle w:val="a3"/>
                <w:rFonts w:ascii="Times New Roman" w:eastAsia="Calibri" w:hAnsi="Times New Roman" w:cs="Times New Roman"/>
                <w:bCs/>
                <w:sz w:val="24"/>
                <w:szCs w:val="24"/>
              </w:rPr>
              <w:instrText xml:space="preserve">" </w:instrText>
            </w:r>
            <w:r w:rsidR="00D457D6">
              <w:rPr>
                <w:rStyle w:val="a3"/>
                <w:rFonts w:ascii="Times New Roman" w:eastAsia="Calibri" w:hAnsi="Times New Roman" w:cs="Times New Roman"/>
                <w:bCs/>
                <w:sz w:val="24"/>
                <w:szCs w:val="24"/>
                <w:lang w:val="en-US"/>
              </w:rPr>
              <w:fldChar w:fldCharType="separate"/>
            </w:r>
            <w:r w:rsidRPr="00523E21">
              <w:rPr>
                <w:rStyle w:val="a3"/>
                <w:rFonts w:ascii="Times New Roman" w:eastAsia="Calibri" w:hAnsi="Times New Roman" w:cs="Times New Roman"/>
                <w:bCs/>
                <w:sz w:val="24"/>
                <w:szCs w:val="24"/>
                <w:lang w:val="en-US"/>
              </w:rPr>
              <w:t>ouz</w:t>
            </w:r>
            <w:r w:rsidRPr="00523E21">
              <w:rPr>
                <w:rStyle w:val="a3"/>
                <w:rFonts w:ascii="Times New Roman" w:eastAsia="Calibri" w:hAnsi="Times New Roman" w:cs="Times New Roman"/>
                <w:bCs/>
                <w:sz w:val="24"/>
                <w:szCs w:val="24"/>
              </w:rPr>
              <w:t>@</w:t>
            </w:r>
            <w:r w:rsidRPr="00523E21">
              <w:rPr>
                <w:rStyle w:val="a3"/>
                <w:rFonts w:ascii="Times New Roman" w:eastAsia="Calibri" w:hAnsi="Times New Roman" w:cs="Times New Roman"/>
                <w:bCs/>
                <w:sz w:val="24"/>
                <w:szCs w:val="24"/>
                <w:lang w:val="en-US"/>
              </w:rPr>
              <w:t>bashtel</w:t>
            </w:r>
            <w:r w:rsidRPr="00523E21">
              <w:rPr>
                <w:rStyle w:val="a3"/>
                <w:rFonts w:ascii="Times New Roman" w:eastAsia="Calibri" w:hAnsi="Times New Roman" w:cs="Times New Roman"/>
                <w:bCs/>
                <w:sz w:val="24"/>
                <w:szCs w:val="24"/>
              </w:rPr>
              <w:t>.</w:t>
            </w:r>
            <w:proofErr w:type="spellStart"/>
            <w:r w:rsidRPr="00523E21">
              <w:rPr>
                <w:rStyle w:val="a3"/>
                <w:rFonts w:ascii="Times New Roman" w:eastAsia="Calibri" w:hAnsi="Times New Roman" w:cs="Times New Roman"/>
                <w:bCs/>
                <w:sz w:val="24"/>
                <w:szCs w:val="24"/>
                <w:lang w:val="en-US"/>
              </w:rPr>
              <w:t>ru</w:t>
            </w:r>
            <w:proofErr w:type="spellEnd"/>
            <w:r w:rsidR="00D457D6">
              <w:rPr>
                <w:rStyle w:val="a3"/>
                <w:rFonts w:ascii="Times New Roman" w:eastAsia="Calibri" w:hAnsi="Times New Roman" w:cs="Times New Roman"/>
                <w:bCs/>
                <w:sz w:val="24"/>
                <w:szCs w:val="24"/>
                <w:lang w:val="en-US"/>
              </w:rPr>
              <w:fldChar w:fldCharType="end"/>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предложений:</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523E21">
              <w:rPr>
                <w:rFonts w:ascii="Times New Roman" w:eastAsia="Calibri" w:hAnsi="Times New Roman" w:cs="Times New Roman"/>
                <w:bCs/>
                <w:iCs/>
                <w:color w:val="000000"/>
                <w:sz w:val="24"/>
                <w:szCs w:val="24"/>
              </w:rPr>
              <w:t>Титлин Лев Сергеевич</w:t>
            </w:r>
          </w:p>
          <w:p w:rsidR="002516B9" w:rsidRPr="009F1684" w:rsidRDefault="00523E21" w:rsidP="00523E21">
            <w:pPr>
              <w:autoSpaceDE w:val="0"/>
              <w:autoSpaceDN w:val="0"/>
              <w:adjustRightInd w:val="0"/>
              <w:spacing w:after="0" w:line="240" w:lineRule="auto"/>
              <w:rPr>
                <w:rFonts w:ascii="Times New Roman" w:eastAsia="Calibri" w:hAnsi="Times New Roman" w:cs="Times New Roman"/>
                <w:color w:val="000000"/>
                <w:sz w:val="24"/>
                <w:szCs w:val="24"/>
              </w:rPr>
            </w:pPr>
            <w:r w:rsidRPr="00523E21">
              <w:rPr>
                <w:rFonts w:ascii="Times New Roman" w:eastAsia="Calibri" w:hAnsi="Times New Roman" w:cs="Times New Roman"/>
                <w:bCs/>
                <w:color w:val="000000"/>
                <w:sz w:val="24"/>
                <w:szCs w:val="24"/>
              </w:rPr>
              <w:t>тел</w:t>
            </w:r>
            <w:r w:rsidRPr="009F1684">
              <w:rPr>
                <w:rFonts w:ascii="Times New Roman" w:eastAsia="Calibri" w:hAnsi="Times New Roman" w:cs="Times New Roman"/>
                <w:bCs/>
                <w:color w:val="000000"/>
                <w:sz w:val="24"/>
                <w:szCs w:val="24"/>
              </w:rPr>
              <w:t xml:space="preserve">. + 7 (347) 221-54-71, </w:t>
            </w:r>
            <w:r w:rsidRPr="00523E21">
              <w:rPr>
                <w:rFonts w:ascii="Times New Roman" w:eastAsia="Calibri" w:hAnsi="Times New Roman" w:cs="Times New Roman"/>
                <w:bCs/>
                <w:color w:val="000000"/>
                <w:sz w:val="24"/>
                <w:szCs w:val="24"/>
                <w:lang w:val="en-US"/>
              </w:rPr>
              <w:t>e</w:t>
            </w:r>
            <w:r w:rsidRPr="009F1684">
              <w:rPr>
                <w:rFonts w:ascii="Times New Roman" w:eastAsia="Calibri" w:hAnsi="Times New Roman" w:cs="Times New Roman"/>
                <w:bCs/>
                <w:color w:val="000000"/>
                <w:sz w:val="24"/>
                <w:szCs w:val="24"/>
              </w:rPr>
              <w:t>-</w:t>
            </w:r>
            <w:r w:rsidRPr="00523E21">
              <w:rPr>
                <w:rFonts w:ascii="Times New Roman" w:eastAsia="Calibri" w:hAnsi="Times New Roman" w:cs="Times New Roman"/>
                <w:bCs/>
                <w:color w:val="000000"/>
                <w:sz w:val="24"/>
                <w:szCs w:val="24"/>
                <w:lang w:val="en-US"/>
              </w:rPr>
              <w:t>mail</w:t>
            </w:r>
            <w:r w:rsidRPr="009F1684">
              <w:rPr>
                <w:rFonts w:ascii="Times New Roman" w:eastAsia="Calibri" w:hAnsi="Times New Roman" w:cs="Times New Roman"/>
                <w:bCs/>
                <w:color w:val="000000"/>
                <w:sz w:val="24"/>
                <w:szCs w:val="24"/>
              </w:rPr>
              <w:t xml:space="preserve">: </w:t>
            </w:r>
            <w:r w:rsidR="00D457D6">
              <w:rPr>
                <w:rStyle w:val="a3"/>
                <w:rFonts w:ascii="Times New Roman" w:eastAsia="Calibri" w:hAnsi="Times New Roman" w:cs="Times New Roman"/>
                <w:bCs/>
                <w:sz w:val="24"/>
                <w:szCs w:val="24"/>
                <w:lang w:val="en-US"/>
              </w:rPr>
              <w:fldChar w:fldCharType="begin"/>
            </w:r>
            <w:r w:rsidR="00D457D6" w:rsidRPr="00D457D6">
              <w:rPr>
                <w:rStyle w:val="a3"/>
                <w:rFonts w:ascii="Times New Roman" w:eastAsia="Calibri" w:hAnsi="Times New Roman" w:cs="Times New Roman"/>
                <w:bCs/>
                <w:sz w:val="24"/>
                <w:szCs w:val="24"/>
              </w:rPr>
              <w:instrText xml:space="preserve"> </w:instrText>
            </w:r>
            <w:r w:rsidR="00D457D6">
              <w:rPr>
                <w:rStyle w:val="a3"/>
                <w:rFonts w:ascii="Times New Roman" w:eastAsia="Calibri" w:hAnsi="Times New Roman" w:cs="Times New Roman"/>
                <w:bCs/>
                <w:sz w:val="24"/>
                <w:szCs w:val="24"/>
                <w:lang w:val="en-US"/>
              </w:rPr>
              <w:instrText>HYPERLINK</w:instrText>
            </w:r>
            <w:r w:rsidR="00D457D6" w:rsidRPr="00D457D6">
              <w:rPr>
                <w:rStyle w:val="a3"/>
                <w:rFonts w:ascii="Times New Roman" w:eastAsia="Calibri" w:hAnsi="Times New Roman" w:cs="Times New Roman"/>
                <w:bCs/>
                <w:sz w:val="24"/>
                <w:szCs w:val="24"/>
              </w:rPr>
              <w:instrText xml:space="preserve"> "</w:instrText>
            </w:r>
            <w:r w:rsidR="00D457D6">
              <w:rPr>
                <w:rStyle w:val="a3"/>
                <w:rFonts w:ascii="Times New Roman" w:eastAsia="Calibri" w:hAnsi="Times New Roman" w:cs="Times New Roman"/>
                <w:bCs/>
                <w:sz w:val="24"/>
                <w:szCs w:val="24"/>
                <w:lang w:val="en-US"/>
              </w:rPr>
              <w:instrText>mailto</w:instrText>
            </w:r>
            <w:r w:rsidR="00D457D6" w:rsidRPr="00D457D6">
              <w:rPr>
                <w:rStyle w:val="a3"/>
                <w:rFonts w:ascii="Times New Roman" w:eastAsia="Calibri" w:hAnsi="Times New Roman" w:cs="Times New Roman"/>
                <w:bCs/>
                <w:sz w:val="24"/>
                <w:szCs w:val="24"/>
              </w:rPr>
              <w:instrText>:</w:instrText>
            </w:r>
            <w:r w:rsidR="00D457D6">
              <w:rPr>
                <w:rStyle w:val="a3"/>
                <w:rFonts w:ascii="Times New Roman" w:eastAsia="Calibri" w:hAnsi="Times New Roman" w:cs="Times New Roman"/>
                <w:bCs/>
                <w:sz w:val="24"/>
                <w:szCs w:val="24"/>
                <w:lang w:val="en-US"/>
              </w:rPr>
              <w:instrText>Titlin</w:instrText>
            </w:r>
            <w:r w:rsidR="00D457D6" w:rsidRPr="00D457D6">
              <w:rPr>
                <w:rStyle w:val="a3"/>
                <w:rFonts w:ascii="Times New Roman" w:eastAsia="Calibri" w:hAnsi="Times New Roman" w:cs="Times New Roman"/>
                <w:bCs/>
                <w:sz w:val="24"/>
                <w:szCs w:val="24"/>
              </w:rPr>
              <w:instrText>@</w:instrText>
            </w:r>
            <w:r w:rsidR="00D457D6">
              <w:rPr>
                <w:rStyle w:val="a3"/>
                <w:rFonts w:ascii="Times New Roman" w:eastAsia="Calibri" w:hAnsi="Times New Roman" w:cs="Times New Roman"/>
                <w:bCs/>
                <w:sz w:val="24"/>
                <w:szCs w:val="24"/>
                <w:lang w:val="en-US"/>
              </w:rPr>
              <w:instrText>bashtel</w:instrText>
            </w:r>
            <w:r w:rsidR="00D457D6" w:rsidRPr="00D457D6">
              <w:rPr>
                <w:rStyle w:val="a3"/>
                <w:rFonts w:ascii="Times New Roman" w:eastAsia="Calibri" w:hAnsi="Times New Roman" w:cs="Times New Roman"/>
                <w:bCs/>
                <w:sz w:val="24"/>
                <w:szCs w:val="24"/>
              </w:rPr>
              <w:instrText>.</w:instrText>
            </w:r>
            <w:r w:rsidR="00D457D6">
              <w:rPr>
                <w:rStyle w:val="a3"/>
                <w:rFonts w:ascii="Times New Roman" w:eastAsia="Calibri" w:hAnsi="Times New Roman" w:cs="Times New Roman"/>
                <w:bCs/>
                <w:sz w:val="24"/>
                <w:szCs w:val="24"/>
                <w:lang w:val="en-US"/>
              </w:rPr>
              <w:instrText>ru</w:instrText>
            </w:r>
            <w:r w:rsidR="00D457D6" w:rsidRPr="00D457D6">
              <w:rPr>
                <w:rStyle w:val="a3"/>
                <w:rFonts w:ascii="Times New Roman" w:eastAsia="Calibri" w:hAnsi="Times New Roman" w:cs="Times New Roman"/>
                <w:bCs/>
                <w:sz w:val="24"/>
                <w:szCs w:val="24"/>
              </w:rPr>
              <w:instrText xml:space="preserve">" </w:instrText>
            </w:r>
            <w:r w:rsidR="00D457D6">
              <w:rPr>
                <w:rStyle w:val="a3"/>
                <w:rFonts w:ascii="Times New Roman" w:eastAsia="Calibri" w:hAnsi="Times New Roman" w:cs="Times New Roman"/>
                <w:bCs/>
                <w:sz w:val="24"/>
                <w:szCs w:val="24"/>
                <w:lang w:val="en-US"/>
              </w:rPr>
              <w:fldChar w:fldCharType="separate"/>
            </w:r>
            <w:r w:rsidRPr="00523E21">
              <w:rPr>
                <w:rStyle w:val="a3"/>
                <w:rFonts w:ascii="Times New Roman" w:eastAsia="Calibri" w:hAnsi="Times New Roman" w:cs="Times New Roman"/>
                <w:bCs/>
                <w:sz w:val="24"/>
                <w:szCs w:val="24"/>
                <w:lang w:val="en-US"/>
              </w:rPr>
              <w:t>Titlin</w:t>
            </w:r>
            <w:r w:rsidRPr="009F1684">
              <w:rPr>
                <w:rStyle w:val="a3"/>
                <w:rFonts w:ascii="Times New Roman" w:eastAsia="Calibri" w:hAnsi="Times New Roman" w:cs="Times New Roman"/>
                <w:bCs/>
                <w:sz w:val="24"/>
                <w:szCs w:val="24"/>
              </w:rPr>
              <w:t>@</w:t>
            </w:r>
            <w:r w:rsidRPr="00523E21">
              <w:rPr>
                <w:rStyle w:val="a3"/>
                <w:rFonts w:ascii="Times New Roman" w:eastAsia="Calibri" w:hAnsi="Times New Roman" w:cs="Times New Roman"/>
                <w:bCs/>
                <w:sz w:val="24"/>
                <w:szCs w:val="24"/>
                <w:lang w:val="en-US"/>
              </w:rPr>
              <w:t>bashtel</w:t>
            </w:r>
            <w:r w:rsidRPr="009F1684">
              <w:rPr>
                <w:rStyle w:val="a3"/>
                <w:rFonts w:ascii="Times New Roman" w:eastAsia="Calibri" w:hAnsi="Times New Roman" w:cs="Times New Roman"/>
                <w:bCs/>
                <w:sz w:val="24"/>
                <w:szCs w:val="24"/>
              </w:rPr>
              <w:t>.</w:t>
            </w:r>
            <w:proofErr w:type="spellStart"/>
            <w:r w:rsidRPr="00523E21">
              <w:rPr>
                <w:rStyle w:val="a3"/>
                <w:rFonts w:ascii="Times New Roman" w:eastAsia="Calibri" w:hAnsi="Times New Roman" w:cs="Times New Roman"/>
                <w:bCs/>
                <w:sz w:val="24"/>
                <w:szCs w:val="24"/>
                <w:lang w:val="en-US"/>
              </w:rPr>
              <w:t>ru</w:t>
            </w:r>
            <w:proofErr w:type="spellEnd"/>
            <w:r w:rsidR="00D457D6">
              <w:rPr>
                <w:rStyle w:val="a3"/>
                <w:rFonts w:ascii="Times New Roman" w:eastAsia="Calibri" w:hAnsi="Times New Roman" w:cs="Times New Roman"/>
                <w:bCs/>
                <w:sz w:val="24"/>
                <w:szCs w:val="24"/>
                <w:lang w:val="en-US"/>
              </w:rPr>
              <w:fldChar w:fldCharType="end"/>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9F1684" w:rsidRDefault="002516B9" w:rsidP="002516B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bookmarkStart w:id="13" w:name="форма2"/>
            <w:bookmarkEnd w:id="12"/>
            <w:r w:rsidRPr="002516B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8996812"/>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Общие условия предоставления приоритета: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2516B9">
                <w:rPr>
                  <w:rFonts w:ascii="Times New Roman" w:eastAsia="Calibri" w:hAnsi="Times New Roman" w:cs="Times New Roman"/>
                  <w:color w:val="0000FF"/>
                  <w:sz w:val="24"/>
                  <w:szCs w:val="24"/>
                  <w:u w:val="single"/>
                </w:rPr>
                <w:t>форме 3</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2516B9">
                <w:rPr>
                  <w:rFonts w:ascii="Times New Roman" w:eastAsia="Calibri" w:hAnsi="Times New Roman" w:cs="Times New Roman"/>
                  <w:color w:val="0000FF"/>
                  <w:sz w:val="24"/>
                  <w:szCs w:val="24"/>
                  <w:u w:val="single"/>
                </w:rPr>
                <w:t>форме 2</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Приоритет не предоставляется в случаях, если: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2516B9">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2516B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Договору о ЕАЭС</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ГАТТ 1994</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2516B9" w:rsidRPr="002516B9" w:rsidTr="002516B9">
        <w:trPr>
          <w:trHeight w:val="852"/>
        </w:trPr>
        <w:tc>
          <w:tcPr>
            <w:tcW w:w="568" w:type="dxa"/>
            <w:tcBorders>
              <w:top w:val="single" w:sz="4" w:space="0" w:color="auto"/>
              <w:left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2516B9" w:rsidRPr="002516B9" w:rsidRDefault="00523E21" w:rsidP="002516B9">
            <w:pPr>
              <w:spacing w:after="0" w:line="240" w:lineRule="auto"/>
              <w:rPr>
                <w:rFonts w:ascii="Times New Roman" w:eastAsia="Times New Roman" w:hAnsi="Times New Roman" w:cs="Times New Roman"/>
                <w:sz w:val="24"/>
                <w:szCs w:val="24"/>
                <w:lang w:eastAsia="ru-RU"/>
              </w:rPr>
            </w:pPr>
            <w:r w:rsidRPr="00523E21">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r w:rsidR="00D457D6">
              <w:rPr>
                <w:rStyle w:val="a3"/>
                <w:rFonts w:ascii="Times New Roman" w:eastAsia="Times New Roman" w:hAnsi="Times New Roman" w:cs="Times New Roman"/>
                <w:sz w:val="24"/>
                <w:szCs w:val="24"/>
                <w:lang w:val="en-US" w:eastAsia="ru-RU"/>
              </w:rPr>
              <w:fldChar w:fldCharType="begin"/>
            </w:r>
            <w:r w:rsidR="00D457D6" w:rsidRPr="00D457D6">
              <w:rPr>
                <w:rStyle w:val="a3"/>
                <w:rFonts w:ascii="Times New Roman" w:eastAsia="Times New Roman" w:hAnsi="Times New Roman" w:cs="Times New Roman"/>
                <w:sz w:val="24"/>
                <w:szCs w:val="24"/>
                <w:lang w:eastAsia="ru-RU"/>
              </w:rPr>
              <w:instrText xml:space="preserve"> </w:instrText>
            </w:r>
            <w:r w:rsidR="00D457D6">
              <w:rPr>
                <w:rStyle w:val="a3"/>
                <w:rFonts w:ascii="Times New Roman" w:eastAsia="Times New Roman" w:hAnsi="Times New Roman" w:cs="Times New Roman"/>
                <w:sz w:val="24"/>
                <w:szCs w:val="24"/>
                <w:lang w:val="en-US" w:eastAsia="ru-RU"/>
              </w:rPr>
              <w:instrText>HYPERLINK</w:instrText>
            </w:r>
            <w:r w:rsidR="00D457D6" w:rsidRPr="00D457D6">
              <w:rPr>
                <w:rStyle w:val="a3"/>
                <w:rFonts w:ascii="Times New Roman" w:eastAsia="Times New Roman" w:hAnsi="Times New Roman" w:cs="Times New Roman"/>
                <w:sz w:val="24"/>
                <w:szCs w:val="24"/>
                <w:lang w:eastAsia="ru-RU"/>
              </w:rPr>
              <w:instrText xml:space="preserve"> "</w:instrText>
            </w:r>
            <w:r w:rsidR="00D457D6">
              <w:rPr>
                <w:rStyle w:val="a3"/>
                <w:rFonts w:ascii="Times New Roman" w:eastAsia="Times New Roman" w:hAnsi="Times New Roman" w:cs="Times New Roman"/>
                <w:sz w:val="24"/>
                <w:szCs w:val="24"/>
                <w:lang w:val="en-US" w:eastAsia="ru-RU"/>
              </w:rPr>
              <w:instrText>https</w:instrText>
            </w:r>
            <w:r w:rsidR="00D457D6" w:rsidRPr="00D457D6">
              <w:rPr>
                <w:rStyle w:val="a3"/>
                <w:rFonts w:ascii="Times New Roman" w:eastAsia="Times New Roman" w:hAnsi="Times New Roman" w:cs="Times New Roman"/>
                <w:sz w:val="24"/>
                <w:szCs w:val="24"/>
                <w:lang w:eastAsia="ru-RU"/>
              </w:rPr>
              <w:instrText>://</w:instrText>
            </w:r>
            <w:r w:rsidR="00D457D6">
              <w:rPr>
                <w:rStyle w:val="a3"/>
                <w:rFonts w:ascii="Times New Roman" w:eastAsia="Times New Roman" w:hAnsi="Times New Roman" w:cs="Times New Roman"/>
                <w:sz w:val="24"/>
                <w:szCs w:val="24"/>
                <w:lang w:val="en-US" w:eastAsia="ru-RU"/>
              </w:rPr>
              <w:instrText>www</w:instrText>
            </w:r>
            <w:r w:rsidR="00D457D6" w:rsidRPr="00D457D6">
              <w:rPr>
                <w:rStyle w:val="a3"/>
                <w:rFonts w:ascii="Times New Roman" w:eastAsia="Times New Roman" w:hAnsi="Times New Roman" w:cs="Times New Roman"/>
                <w:sz w:val="24"/>
                <w:szCs w:val="24"/>
                <w:lang w:eastAsia="ru-RU"/>
              </w:rPr>
              <w:instrText>.</w:instrText>
            </w:r>
            <w:r w:rsidR="00D457D6">
              <w:rPr>
                <w:rStyle w:val="a3"/>
                <w:rFonts w:ascii="Times New Roman" w:eastAsia="Times New Roman" w:hAnsi="Times New Roman" w:cs="Times New Roman"/>
                <w:sz w:val="24"/>
                <w:szCs w:val="24"/>
                <w:lang w:val="en-US" w:eastAsia="ru-RU"/>
              </w:rPr>
              <w:instrText>setonline</w:instrText>
            </w:r>
            <w:r w:rsidR="00D457D6" w:rsidRPr="00D457D6">
              <w:rPr>
                <w:rStyle w:val="a3"/>
                <w:rFonts w:ascii="Times New Roman" w:eastAsia="Times New Roman" w:hAnsi="Times New Roman" w:cs="Times New Roman"/>
                <w:sz w:val="24"/>
                <w:szCs w:val="24"/>
                <w:lang w:eastAsia="ru-RU"/>
              </w:rPr>
              <w:instrText>.</w:instrText>
            </w:r>
            <w:r w:rsidR="00D457D6">
              <w:rPr>
                <w:rStyle w:val="a3"/>
                <w:rFonts w:ascii="Times New Roman" w:eastAsia="Times New Roman" w:hAnsi="Times New Roman" w:cs="Times New Roman"/>
                <w:sz w:val="24"/>
                <w:szCs w:val="24"/>
                <w:lang w:val="en-US" w:eastAsia="ru-RU"/>
              </w:rPr>
              <w:instrText>ru</w:instrText>
            </w:r>
            <w:r w:rsidR="00D457D6" w:rsidRPr="00D457D6">
              <w:rPr>
                <w:rStyle w:val="a3"/>
                <w:rFonts w:ascii="Times New Roman" w:eastAsia="Times New Roman" w:hAnsi="Times New Roman" w:cs="Times New Roman"/>
                <w:sz w:val="24"/>
                <w:szCs w:val="24"/>
                <w:lang w:eastAsia="ru-RU"/>
              </w:rPr>
              <w:instrText xml:space="preserve">" </w:instrText>
            </w:r>
            <w:r w:rsidR="00D457D6">
              <w:rPr>
                <w:rStyle w:val="a3"/>
                <w:rFonts w:ascii="Times New Roman" w:eastAsia="Times New Roman" w:hAnsi="Times New Roman" w:cs="Times New Roman"/>
                <w:sz w:val="24"/>
                <w:szCs w:val="24"/>
                <w:lang w:val="en-US" w:eastAsia="ru-RU"/>
              </w:rPr>
              <w:fldChar w:fldCharType="separate"/>
            </w:r>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r w:rsidR="00D457D6">
              <w:rPr>
                <w:rStyle w:val="a3"/>
                <w:rFonts w:ascii="Times New Roman" w:eastAsia="Times New Roman" w:hAnsi="Times New Roman" w:cs="Times New Roman"/>
                <w:sz w:val="24"/>
                <w:szCs w:val="24"/>
                <w:lang w:val="en-US" w:eastAsia="ru-RU"/>
              </w:rPr>
              <w:fldChar w:fldCharType="end"/>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Открытый запрос предложений в электронной форме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476346459"/>
              <w:placeholder>
                <w:docPart w:val="2EE3A88241274ED396A53A097B3224A3"/>
              </w:placeholder>
              <w:date w:fullDate="2019-02-06T00:00:00Z">
                <w:dateFormat w:val="«dd» MMMM yyyy 'года'"/>
                <w:lid w:val="ru-RU"/>
                <w:storeMappedDataAs w:val="dateTime"/>
                <w:calendar w:val="gregorian"/>
              </w:date>
            </w:sdtPr>
            <w:sdtEndPr/>
            <w:sdtContent>
              <w:p w:rsidR="002516B9" w:rsidRPr="002516B9" w:rsidRDefault="00B94EDA" w:rsidP="002516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февраля 2019 года</w:t>
                </w:r>
              </w:p>
            </w:sdtContent>
          </w:sdt>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Заявки подаются посредством ЭТП по адресу: </w:t>
            </w:r>
            <w:r w:rsidR="00D457D6">
              <w:rPr>
                <w:rStyle w:val="a3"/>
                <w:rFonts w:ascii="Times New Roman" w:eastAsia="Times New Roman" w:hAnsi="Times New Roman" w:cs="Times New Roman"/>
                <w:sz w:val="24"/>
                <w:szCs w:val="24"/>
                <w:lang w:val="en-US" w:eastAsia="ru-RU"/>
              </w:rPr>
              <w:fldChar w:fldCharType="begin"/>
            </w:r>
            <w:r w:rsidR="00D457D6" w:rsidRPr="00D457D6">
              <w:rPr>
                <w:rStyle w:val="a3"/>
                <w:rFonts w:ascii="Times New Roman" w:eastAsia="Times New Roman" w:hAnsi="Times New Roman" w:cs="Times New Roman"/>
                <w:sz w:val="24"/>
                <w:szCs w:val="24"/>
                <w:lang w:eastAsia="ru-RU"/>
              </w:rPr>
              <w:instrText xml:space="preserve"> </w:instrText>
            </w:r>
            <w:r w:rsidR="00D457D6">
              <w:rPr>
                <w:rStyle w:val="a3"/>
                <w:rFonts w:ascii="Times New Roman" w:eastAsia="Times New Roman" w:hAnsi="Times New Roman" w:cs="Times New Roman"/>
                <w:sz w:val="24"/>
                <w:szCs w:val="24"/>
                <w:lang w:val="en-US" w:eastAsia="ru-RU"/>
              </w:rPr>
              <w:instrText>HYPERLINK</w:instrText>
            </w:r>
            <w:r w:rsidR="00D457D6" w:rsidRPr="00D457D6">
              <w:rPr>
                <w:rStyle w:val="a3"/>
                <w:rFonts w:ascii="Times New Roman" w:eastAsia="Times New Roman" w:hAnsi="Times New Roman" w:cs="Times New Roman"/>
                <w:sz w:val="24"/>
                <w:szCs w:val="24"/>
                <w:lang w:eastAsia="ru-RU"/>
              </w:rPr>
              <w:instrText xml:space="preserve"> "</w:instrText>
            </w:r>
            <w:r w:rsidR="00D457D6">
              <w:rPr>
                <w:rStyle w:val="a3"/>
                <w:rFonts w:ascii="Times New Roman" w:eastAsia="Times New Roman" w:hAnsi="Times New Roman" w:cs="Times New Roman"/>
                <w:sz w:val="24"/>
                <w:szCs w:val="24"/>
                <w:lang w:val="en-US" w:eastAsia="ru-RU"/>
              </w:rPr>
              <w:instrText>https</w:instrText>
            </w:r>
            <w:r w:rsidR="00D457D6" w:rsidRPr="00D457D6">
              <w:rPr>
                <w:rStyle w:val="a3"/>
                <w:rFonts w:ascii="Times New Roman" w:eastAsia="Times New Roman" w:hAnsi="Times New Roman" w:cs="Times New Roman"/>
                <w:sz w:val="24"/>
                <w:szCs w:val="24"/>
                <w:lang w:eastAsia="ru-RU"/>
              </w:rPr>
              <w:instrText>://</w:instrText>
            </w:r>
            <w:r w:rsidR="00D457D6">
              <w:rPr>
                <w:rStyle w:val="a3"/>
                <w:rFonts w:ascii="Times New Roman" w:eastAsia="Times New Roman" w:hAnsi="Times New Roman" w:cs="Times New Roman"/>
                <w:sz w:val="24"/>
                <w:szCs w:val="24"/>
                <w:lang w:val="en-US" w:eastAsia="ru-RU"/>
              </w:rPr>
              <w:instrText>www</w:instrText>
            </w:r>
            <w:r w:rsidR="00D457D6" w:rsidRPr="00D457D6">
              <w:rPr>
                <w:rStyle w:val="a3"/>
                <w:rFonts w:ascii="Times New Roman" w:eastAsia="Times New Roman" w:hAnsi="Times New Roman" w:cs="Times New Roman"/>
                <w:sz w:val="24"/>
                <w:szCs w:val="24"/>
                <w:lang w:eastAsia="ru-RU"/>
              </w:rPr>
              <w:instrText>.</w:instrText>
            </w:r>
            <w:r w:rsidR="00D457D6">
              <w:rPr>
                <w:rStyle w:val="a3"/>
                <w:rFonts w:ascii="Times New Roman" w:eastAsia="Times New Roman" w:hAnsi="Times New Roman" w:cs="Times New Roman"/>
                <w:sz w:val="24"/>
                <w:szCs w:val="24"/>
                <w:lang w:val="en-US" w:eastAsia="ru-RU"/>
              </w:rPr>
              <w:instrText>setonline</w:instrText>
            </w:r>
            <w:r w:rsidR="00D457D6" w:rsidRPr="00D457D6">
              <w:rPr>
                <w:rStyle w:val="a3"/>
                <w:rFonts w:ascii="Times New Roman" w:eastAsia="Times New Roman" w:hAnsi="Times New Roman" w:cs="Times New Roman"/>
                <w:sz w:val="24"/>
                <w:szCs w:val="24"/>
                <w:lang w:eastAsia="ru-RU"/>
              </w:rPr>
              <w:instrText>.</w:instrText>
            </w:r>
            <w:r w:rsidR="00D457D6">
              <w:rPr>
                <w:rStyle w:val="a3"/>
                <w:rFonts w:ascii="Times New Roman" w:eastAsia="Times New Roman" w:hAnsi="Times New Roman" w:cs="Times New Roman"/>
                <w:sz w:val="24"/>
                <w:szCs w:val="24"/>
                <w:lang w:val="en-US" w:eastAsia="ru-RU"/>
              </w:rPr>
              <w:instrText>ru</w:instrText>
            </w:r>
            <w:r w:rsidR="00D457D6" w:rsidRPr="00D457D6">
              <w:rPr>
                <w:rStyle w:val="a3"/>
                <w:rFonts w:ascii="Times New Roman" w:eastAsia="Times New Roman" w:hAnsi="Times New Roman" w:cs="Times New Roman"/>
                <w:sz w:val="24"/>
                <w:szCs w:val="24"/>
                <w:lang w:eastAsia="ru-RU"/>
              </w:rPr>
              <w:instrText xml:space="preserve">" </w:instrText>
            </w:r>
            <w:r w:rsidR="00D457D6">
              <w:rPr>
                <w:rStyle w:val="a3"/>
                <w:rFonts w:ascii="Times New Roman" w:eastAsia="Times New Roman" w:hAnsi="Times New Roman" w:cs="Times New Roman"/>
                <w:sz w:val="24"/>
                <w:szCs w:val="24"/>
                <w:lang w:val="en-US" w:eastAsia="ru-RU"/>
              </w:rPr>
              <w:fldChar w:fldCharType="separate"/>
            </w:r>
            <w:r w:rsidR="00523E21" w:rsidRPr="00523E21">
              <w:rPr>
                <w:rStyle w:val="a3"/>
                <w:rFonts w:ascii="Times New Roman" w:eastAsia="Times New Roman" w:hAnsi="Times New Roman" w:cs="Times New Roman"/>
                <w:sz w:val="24"/>
                <w:szCs w:val="24"/>
                <w:lang w:val="en-US" w:eastAsia="ru-RU"/>
              </w:rPr>
              <w:t>https</w:t>
            </w:r>
            <w:r w:rsidR="00523E21" w:rsidRPr="00523E21">
              <w:rPr>
                <w:rStyle w:val="a3"/>
                <w:rFonts w:ascii="Times New Roman" w:eastAsia="Times New Roman" w:hAnsi="Times New Roman" w:cs="Times New Roman"/>
                <w:sz w:val="24"/>
                <w:szCs w:val="24"/>
                <w:lang w:eastAsia="ru-RU"/>
              </w:rPr>
              <w:t>://</w:t>
            </w:r>
            <w:r w:rsidR="00523E21" w:rsidRPr="00523E21">
              <w:rPr>
                <w:rStyle w:val="a3"/>
                <w:rFonts w:ascii="Times New Roman" w:eastAsia="Times New Roman" w:hAnsi="Times New Roman" w:cs="Times New Roman"/>
                <w:sz w:val="24"/>
                <w:szCs w:val="24"/>
                <w:lang w:val="en-US" w:eastAsia="ru-RU"/>
              </w:rPr>
              <w:t>www</w:t>
            </w:r>
            <w:r w:rsidR="00523E21" w:rsidRPr="00523E21">
              <w:rPr>
                <w:rStyle w:val="a3"/>
                <w:rFonts w:ascii="Times New Roman" w:eastAsia="Times New Roman" w:hAnsi="Times New Roman" w:cs="Times New Roman"/>
                <w:sz w:val="24"/>
                <w:szCs w:val="24"/>
                <w:lang w:eastAsia="ru-RU"/>
              </w:rPr>
              <w:t>.</w:t>
            </w:r>
            <w:proofErr w:type="spellStart"/>
            <w:r w:rsidR="00523E21" w:rsidRPr="00523E21">
              <w:rPr>
                <w:rStyle w:val="a3"/>
                <w:rFonts w:ascii="Times New Roman" w:eastAsia="Times New Roman" w:hAnsi="Times New Roman" w:cs="Times New Roman"/>
                <w:sz w:val="24"/>
                <w:szCs w:val="24"/>
                <w:lang w:val="en-US" w:eastAsia="ru-RU"/>
              </w:rPr>
              <w:t>setonline</w:t>
            </w:r>
            <w:proofErr w:type="spellEnd"/>
            <w:r w:rsidR="00523E21" w:rsidRPr="00523E21">
              <w:rPr>
                <w:rStyle w:val="a3"/>
                <w:rFonts w:ascii="Times New Roman" w:eastAsia="Times New Roman" w:hAnsi="Times New Roman" w:cs="Times New Roman"/>
                <w:sz w:val="24"/>
                <w:szCs w:val="24"/>
                <w:lang w:eastAsia="ru-RU"/>
              </w:rPr>
              <w:t>.</w:t>
            </w:r>
            <w:proofErr w:type="spellStart"/>
            <w:r w:rsidR="00523E21" w:rsidRPr="00523E21">
              <w:rPr>
                <w:rStyle w:val="a3"/>
                <w:rFonts w:ascii="Times New Roman" w:eastAsia="Times New Roman" w:hAnsi="Times New Roman" w:cs="Times New Roman"/>
                <w:sz w:val="24"/>
                <w:szCs w:val="24"/>
                <w:lang w:val="en-US" w:eastAsia="ru-RU"/>
              </w:rPr>
              <w:t>ru</w:t>
            </w:r>
            <w:proofErr w:type="spellEnd"/>
            <w:r w:rsidR="00D457D6">
              <w:rPr>
                <w:rStyle w:val="a3"/>
                <w:rFonts w:ascii="Times New Roman" w:eastAsia="Times New Roman" w:hAnsi="Times New Roman" w:cs="Times New Roman"/>
                <w:sz w:val="24"/>
                <w:szCs w:val="24"/>
                <w:lang w:val="en-US" w:eastAsia="ru-RU"/>
              </w:rPr>
              <w:fldChar w:fldCharType="end"/>
            </w:r>
            <w:r w:rsidRPr="002516B9">
              <w:rPr>
                <w:rFonts w:ascii="Times New Roman" w:eastAsia="Times New Roman" w:hAnsi="Times New Roman" w:cs="Times New Roman"/>
                <w:sz w:val="24"/>
                <w:szCs w:val="24"/>
                <w:lang w:eastAsia="ru-RU"/>
              </w:rPr>
              <w:t xml:space="preserve">                                   в соответствии с Регламентом работы ЭТП.</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2516B9" w:rsidRPr="002516B9" w:rsidRDefault="00D457D6" w:rsidP="00523E2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14292525"/>
                <w:placeholder>
                  <w:docPart w:val="2EE3A88241274ED396A53A097B3224A3"/>
                </w:placeholder>
                <w:date w:fullDate="2019-02-26T00:00:00Z">
                  <w:dateFormat w:val="«dd» MMMM yyyy 'года'"/>
                  <w:lid w:val="ru-RU"/>
                  <w:storeMappedDataAs w:val="dateTime"/>
                  <w:calendar w:val="gregorian"/>
                </w:date>
              </w:sdtPr>
              <w:sdtEndPr/>
              <w:sdtContent>
                <w:r w:rsidR="00BB70C0">
                  <w:rPr>
                    <w:rFonts w:ascii="Times New Roman" w:eastAsia="Times New Roman" w:hAnsi="Times New Roman" w:cs="Times New Roman"/>
                    <w:sz w:val="24"/>
                    <w:szCs w:val="24"/>
                    <w:lang w:eastAsia="ru-RU"/>
                  </w:rPr>
                  <w:t>«26» февраля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2516B9" w:rsidRDefault="00D457D6" w:rsidP="002516B9">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686911576"/>
                <w:placeholder>
                  <w:docPart w:val="2EE3A88241274ED396A53A097B3224A3"/>
                </w:placeholder>
                <w:date w:fullDate="2019-02-26T00:00:00Z">
                  <w:dateFormat w:val="«dd» MMMM yyyy 'года'"/>
                  <w:lid w:val="ru-RU"/>
                  <w:storeMappedDataAs w:val="dateTime"/>
                  <w:calendar w:val="gregorian"/>
                </w:date>
              </w:sdtPr>
              <w:sdtEndPr/>
              <w:sdtContent>
                <w:r w:rsidR="00B94EDA">
                  <w:rPr>
                    <w:rFonts w:ascii="Times New Roman" w:eastAsia="Times New Roman" w:hAnsi="Times New Roman" w:cs="Times New Roman"/>
                    <w:sz w:val="24"/>
                    <w:szCs w:val="24"/>
                    <w:lang w:eastAsia="ru-RU"/>
                  </w:rPr>
                  <w:t>«26» февраля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 </w:t>
            </w:r>
          </w:p>
          <w:p w:rsidR="00523E21" w:rsidRPr="002516B9" w:rsidRDefault="00523E21"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открытия доступа к поданным Заявкам – ЭТП.</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2EE3A88241274ED396A53A097B3224A3"/>
                </w:placeholder>
                <w:date w:fullDate="2019-02-28T00:00:00Z">
                  <w:dateFormat w:val="«dd» MMMM yyyy 'года'"/>
                  <w:lid w:val="ru-RU"/>
                  <w:storeMappedDataAs w:val="dateTime"/>
                  <w:calendar w:val="gregorian"/>
                </w:date>
              </w:sdtPr>
              <w:sdtEndPr/>
              <w:sdtContent>
                <w:r w:rsidR="00523E21">
                  <w:rPr>
                    <w:rFonts w:ascii="Times New Roman" w:eastAsia="Times New Roman" w:hAnsi="Times New Roman" w:cs="Times New Roman"/>
                    <w:sz w:val="24"/>
                    <w:szCs w:val="24"/>
                    <w:lang w:eastAsia="ru-RU"/>
                  </w:rPr>
                  <w:t>«28» февраля 2019 года</w:t>
                </w:r>
              </w:sdtContent>
            </w:sdt>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2EE3A88241274ED396A53A097B3224A3"/>
                </w:placeholder>
                <w:date w:fullDate="2019-02-28T00:00:00Z">
                  <w:dateFormat w:val="«dd» MMMM yyyy 'года'"/>
                  <w:lid w:val="ru-RU"/>
                  <w:storeMappedDataAs w:val="dateTime"/>
                  <w:calendar w:val="gregorian"/>
                </w:date>
              </w:sdtPr>
              <w:sdtEndPr/>
              <w:sdtContent>
                <w:r w:rsidR="00523E21">
                  <w:rPr>
                    <w:rFonts w:ascii="Times New Roman" w:eastAsia="Times New Roman" w:hAnsi="Times New Roman" w:cs="Times New Roman"/>
                    <w:sz w:val="24"/>
                    <w:szCs w:val="24"/>
                    <w:lang w:eastAsia="ru-RU"/>
                  </w:rPr>
                  <w:t>«28» февраля 2019 года</w:t>
                </w:r>
              </w:sdtContent>
            </w:sdt>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2EE3A88241274ED396A53A097B3224A3"/>
                </w:placeholder>
                <w:date w:fullDate="2019-03-12T00:00:00Z">
                  <w:dateFormat w:val="«dd» MMMM yyyy 'года'"/>
                  <w:lid w:val="ru-RU"/>
                  <w:storeMappedDataAs w:val="dateTime"/>
                  <w:calendar w:val="gregorian"/>
                </w:date>
              </w:sdtPr>
              <w:sdtEndPr/>
              <w:sdtContent>
                <w:r w:rsidR="00523E21">
                  <w:rPr>
                    <w:rFonts w:ascii="Times New Roman" w:eastAsia="Times New Roman" w:hAnsi="Times New Roman" w:cs="Times New Roman"/>
                    <w:sz w:val="24"/>
                    <w:szCs w:val="24"/>
                    <w:lang w:eastAsia="ru-RU"/>
                  </w:rPr>
                  <w:t>«12» марта 2019 года</w:t>
                </w:r>
              </w:sdtContent>
            </w:sdt>
            <w:r w:rsidRPr="002516B9">
              <w:rPr>
                <w:rFonts w:ascii="Times New Roman" w:eastAsia="Times New Roman" w:hAnsi="Times New Roman" w:cs="Times New Roman"/>
                <w:sz w:val="24"/>
                <w:szCs w:val="24"/>
                <w:lang w:eastAsia="ru-RU"/>
              </w:rPr>
              <w:t xml:space="preserve"> </w:t>
            </w:r>
          </w:p>
          <w:p w:rsidR="00523E21" w:rsidRDefault="00523E21" w:rsidP="002516B9">
            <w:pPr>
              <w:spacing w:after="0" w:line="240" w:lineRule="auto"/>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i/>
                <w:color w:val="FF0000"/>
                <w:sz w:val="24"/>
                <w:szCs w:val="24"/>
                <w:lang w:eastAsia="ru-RU"/>
              </w:rPr>
            </w:pPr>
            <w:r w:rsidRPr="002516B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0" w:name="форма9"/>
            <w:r w:rsidRPr="002516B9">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2EE3A88241274ED396A53A097B3224A3"/>
                </w:placeholder>
                <w:date w:fullDate="2019-02-06T00:00:00Z">
                  <w:dateFormat w:val="«dd» MMMM yyyy 'года'"/>
                  <w:lid w:val="ru-RU"/>
                  <w:storeMappedDataAs w:val="dateTime"/>
                  <w:calendar w:val="gregorian"/>
                </w:date>
              </w:sdtPr>
              <w:sdtEndPr/>
              <w:sdtContent>
                <w:r w:rsidR="00BB70C0">
                  <w:rPr>
                    <w:rFonts w:ascii="Times New Roman" w:eastAsia="Times New Roman" w:hAnsi="Times New Roman" w:cs="Times New Roman"/>
                    <w:b/>
                    <w:sz w:val="24"/>
                    <w:szCs w:val="24"/>
                    <w:lang w:eastAsia="ru-RU"/>
                  </w:rPr>
                  <w:t>«06» февраля 2019 года</w:t>
                </w:r>
              </w:sdtContent>
            </w:sdt>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2EE3A88241274ED396A53A097B3224A3"/>
                </w:placeholder>
                <w:date w:fullDate="2019-02-21T00:00:00Z">
                  <w:dateFormat w:val="«dd» MMMM yyyy 'года'"/>
                  <w:lid w:val="ru-RU"/>
                  <w:storeMappedDataAs w:val="dateTime"/>
                  <w:calendar w:val="gregorian"/>
                </w:date>
              </w:sdtPr>
              <w:sdtEndPr/>
              <w:sdtContent>
                <w:r w:rsidR="00B94EDA">
                  <w:rPr>
                    <w:rFonts w:ascii="Times New Roman" w:eastAsia="Times New Roman" w:hAnsi="Times New Roman" w:cs="Times New Roman"/>
                    <w:b/>
                    <w:sz w:val="24"/>
                    <w:szCs w:val="24"/>
                    <w:lang w:eastAsia="ru-RU"/>
                  </w:rPr>
                  <w:t>«21» февраля 2019 года</w:t>
                </w:r>
              </w:sdtContent>
            </w:sdt>
            <w:r w:rsidRPr="002516B9">
              <w:rPr>
                <w:rFonts w:ascii="Times New Roman" w:eastAsia="Times New Roman" w:hAnsi="Times New Roman" w:cs="Times New Roman"/>
                <w:b/>
                <w:sz w:val="24"/>
                <w:szCs w:val="24"/>
                <w:lang w:eastAsia="ru-RU"/>
              </w:rPr>
              <w:t xml:space="preserve"> </w:t>
            </w:r>
            <w:r w:rsidR="001748D5">
              <w:rPr>
                <w:rFonts w:ascii="Times New Roman" w:eastAsia="Times New Roman" w:hAnsi="Times New Roman" w:cs="Times New Roman"/>
                <w:b/>
                <w:sz w:val="24"/>
                <w:szCs w:val="24"/>
                <w:lang w:eastAsia="ru-RU"/>
              </w:rPr>
              <w:t>12</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 xml:space="preserve"> (время московское)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10"/>
                <w:szCs w:val="10"/>
                <w:lang w:eastAsia="ru-RU"/>
              </w:rPr>
            </w:pPr>
            <w:r w:rsidRPr="002516B9">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2516B9">
                <w:rPr>
                  <w:rFonts w:ascii="Times New Roman" w:eastAsia="Times New Roman" w:hAnsi="Times New Roman" w:cs="Times New Roman"/>
                  <w:color w:val="0000FF"/>
                  <w:sz w:val="24"/>
                  <w:szCs w:val="24"/>
                  <w:u w:val="single"/>
                  <w:lang w:eastAsia="ru-RU"/>
                </w:rPr>
                <w:t>форме 4</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1748D5" w:rsidP="001748D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516B9" w:rsidRPr="002516B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2516B9" w:rsidRPr="002516B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516B9" w:rsidRPr="002516B9">
              <w:rPr>
                <w:rFonts w:ascii="Times New Roman" w:eastAsia="Times New Roman" w:hAnsi="Times New Roman" w:cs="Times New Roman"/>
                <w:sz w:val="24"/>
                <w:szCs w:val="24"/>
                <w:lang w:eastAsia="ru-RU"/>
              </w:rPr>
              <w:t>лот</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1748D5">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(один) победитель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Лот № 1</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на </w:t>
            </w:r>
            <w:r w:rsidR="001748D5" w:rsidRPr="001748D5">
              <w:rPr>
                <w:rFonts w:ascii="Times New Roman" w:eastAsia="Calibri" w:hAnsi="Times New Roman" w:cs="Times New Roman"/>
                <w:iCs/>
                <w:color w:val="000000"/>
                <w:sz w:val="24"/>
                <w:szCs w:val="24"/>
              </w:rPr>
              <w:t>оказание информационных услуг с использованием экземпляра(</w:t>
            </w:r>
            <w:proofErr w:type="spellStart"/>
            <w:r w:rsidR="001748D5" w:rsidRPr="001748D5">
              <w:rPr>
                <w:rFonts w:ascii="Times New Roman" w:eastAsia="Calibri" w:hAnsi="Times New Roman" w:cs="Times New Roman"/>
                <w:iCs/>
                <w:color w:val="000000"/>
                <w:sz w:val="24"/>
                <w:szCs w:val="24"/>
              </w:rPr>
              <w:t>ов</w:t>
            </w:r>
            <w:proofErr w:type="spellEnd"/>
            <w:r w:rsidR="001748D5" w:rsidRPr="001748D5">
              <w:rPr>
                <w:rFonts w:ascii="Times New Roman" w:eastAsia="Calibri" w:hAnsi="Times New Roman" w:cs="Times New Roman"/>
                <w:iCs/>
                <w:color w:val="000000"/>
                <w:sz w:val="24"/>
                <w:szCs w:val="24"/>
              </w:rPr>
              <w:t xml:space="preserve">) Системы </w:t>
            </w:r>
            <w:proofErr w:type="spellStart"/>
            <w:r w:rsidR="001748D5" w:rsidRPr="001748D5">
              <w:rPr>
                <w:rFonts w:ascii="Times New Roman" w:eastAsia="Calibri" w:hAnsi="Times New Roman" w:cs="Times New Roman"/>
                <w:iCs/>
                <w:color w:val="000000"/>
                <w:sz w:val="24"/>
                <w:szCs w:val="24"/>
              </w:rPr>
              <w:t>КонсультантПлюс</w:t>
            </w:r>
            <w:proofErr w:type="spellEnd"/>
          </w:p>
          <w:p w:rsidR="001748D5" w:rsidRDefault="001748D5" w:rsidP="002516B9">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2516B9">
              <w:rPr>
                <w:rFonts w:ascii="Times New Roman" w:eastAsia="Calibri" w:hAnsi="Times New Roman" w:cs="Times New Roman"/>
                <w:iCs/>
                <w:color w:val="000000"/>
                <w:sz w:val="24"/>
                <w:szCs w:val="24"/>
              </w:rPr>
              <w:t xml:space="preserve">пределены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2516B9">
                <w:rPr>
                  <w:rFonts w:ascii="Times New Roman" w:eastAsia="Times New Roman" w:hAnsi="Times New Roman" w:cs="Times New Roman"/>
                  <w:color w:val="0000FF"/>
                  <w:sz w:val="24"/>
                  <w:szCs w:val="24"/>
                  <w:u w:val="single"/>
                  <w:lang w:eastAsia="ru-RU"/>
                </w:rPr>
                <w:t>разделе IV «Техническое задание»</w:t>
              </w:r>
            </w:hyperlink>
            <w:r w:rsidRPr="002516B9">
              <w:rPr>
                <w:rFonts w:ascii="Times New Roman" w:eastAsia="Times New Roman" w:hAnsi="Times New Roman" w:cs="Times New Roman"/>
                <w:sz w:val="24"/>
                <w:szCs w:val="24"/>
                <w:lang w:eastAsia="ru-RU"/>
              </w:rPr>
              <w:t xml:space="preserve"> и </w:t>
            </w:r>
            <w:hyperlink w:anchor="_РАЗДЕЛ_V._Проект" w:history="1">
              <w:r w:rsidRPr="002516B9">
                <w:rPr>
                  <w:rFonts w:ascii="Times New Roman" w:eastAsia="Times New Roman" w:hAnsi="Times New Roman" w:cs="Times New Roman"/>
                  <w:color w:val="0000FF"/>
                  <w:sz w:val="24"/>
                  <w:szCs w:val="24"/>
                  <w:u w:val="single"/>
                  <w:lang w:eastAsia="ru-RU"/>
                </w:rPr>
                <w:t xml:space="preserve">разделе </w:t>
              </w:r>
              <w:r w:rsidRPr="002516B9">
                <w:rPr>
                  <w:rFonts w:ascii="Times New Roman" w:eastAsia="Times New Roman" w:hAnsi="Times New Roman" w:cs="Times New Roman"/>
                  <w:color w:val="0000FF"/>
                  <w:sz w:val="24"/>
                  <w:szCs w:val="24"/>
                  <w:u w:val="single"/>
                  <w:lang w:val="en-US" w:eastAsia="ru-RU"/>
                </w:rPr>
                <w:t>V</w:t>
              </w:r>
              <w:r w:rsidRPr="002516B9">
                <w:rPr>
                  <w:rFonts w:ascii="Times New Roman" w:eastAsia="Times New Roman" w:hAnsi="Times New Roman" w:cs="Times New Roman"/>
                  <w:color w:val="0000FF"/>
                  <w:sz w:val="24"/>
                  <w:szCs w:val="24"/>
                  <w:u w:val="single"/>
                  <w:lang w:eastAsia="ru-RU"/>
                </w:rPr>
                <w:t xml:space="preserve"> «Проект договора»</w:t>
              </w:r>
            </w:hyperlink>
            <w:r w:rsidRPr="002516B9">
              <w:rPr>
                <w:rFonts w:ascii="Times New Roman" w:eastAsia="Times New Roman" w:hAnsi="Times New Roman" w:cs="Times New Roman"/>
                <w:sz w:val="24"/>
                <w:szCs w:val="24"/>
                <w:lang w:eastAsia="ru-RU"/>
              </w:rPr>
              <w:t xml:space="preserve"> настоящей Документации</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 начальной (максимальной) цене договора (цене Лота)</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2516B9">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1748D5" w:rsidRPr="00FA78C0" w:rsidRDefault="001748D5" w:rsidP="001748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1748D5" w:rsidRPr="001748D5" w:rsidRDefault="001748D5" w:rsidP="001748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1748D5">
              <w:rPr>
                <w:rFonts w:ascii="Times New Roman" w:eastAsia="Times New Roman" w:hAnsi="Times New Roman" w:cs="Times New Roman"/>
                <w:iCs/>
                <w:sz w:val="24"/>
                <w:szCs w:val="24"/>
                <w:lang w:eastAsia="ru-RU"/>
              </w:rPr>
              <w:t xml:space="preserve">679 595 (шестьсот семьдесят девять тысяч пятьсот девяносто пять) рублей 72 копейки, с учетом НДС 20%. </w:t>
            </w:r>
            <w:r w:rsidRPr="001748D5">
              <w:rPr>
                <w:rFonts w:ascii="Times New Roman" w:eastAsia="Times New Roman" w:hAnsi="Times New Roman" w:cs="Times New Roman"/>
                <w:i/>
                <w:iCs/>
                <w:sz w:val="24"/>
                <w:szCs w:val="24"/>
                <w:lang w:eastAsia="ru-RU"/>
              </w:rPr>
              <w:t xml:space="preserve"> </w:t>
            </w:r>
          </w:p>
          <w:p w:rsidR="001748D5" w:rsidRDefault="001748D5" w:rsidP="001748D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1748D5" w:rsidRPr="001748D5" w:rsidRDefault="001748D5" w:rsidP="001748D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748D5">
              <w:rPr>
                <w:rFonts w:ascii="Times New Roman" w:eastAsia="Times New Roman" w:hAnsi="Times New Roman" w:cs="Times New Roman"/>
                <w:iCs/>
                <w:sz w:val="24"/>
                <w:szCs w:val="24"/>
                <w:lang w:eastAsia="ru-RU"/>
              </w:rPr>
              <w:t>В том числе НДС (20%) 113 265 (сто тринадцать тысяч двести шестьдесят пять) рублей 95 копеек</w:t>
            </w:r>
          </w:p>
          <w:p w:rsidR="001748D5" w:rsidRPr="001748D5" w:rsidRDefault="001748D5" w:rsidP="001748D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2516B9" w:rsidRPr="002516B9" w:rsidRDefault="001748D5" w:rsidP="001748D5">
            <w:pPr>
              <w:spacing w:after="0" w:line="240" w:lineRule="auto"/>
              <w:ind w:firstLine="34"/>
              <w:jc w:val="both"/>
              <w:rPr>
                <w:rFonts w:ascii="Times New Roman" w:eastAsia="Calibri" w:hAnsi="Times New Roman" w:cs="Times New Roman"/>
                <w:i/>
                <w:iCs/>
                <w:color w:val="FF0000"/>
                <w:sz w:val="24"/>
                <w:szCs w:val="24"/>
              </w:rPr>
            </w:pPr>
            <w:r w:rsidRPr="001748D5">
              <w:rPr>
                <w:rFonts w:ascii="Times New Roman" w:eastAsia="Times New Roman" w:hAnsi="Times New Roman" w:cs="Times New Roman"/>
                <w:iCs/>
                <w:sz w:val="24"/>
                <w:szCs w:val="24"/>
                <w:lang w:eastAsia="ru-RU"/>
              </w:rPr>
              <w:t>566 329 (пятьсот шестьдесят шесть тысяч триста двадцать девять) рублей 77 копеек, без учета НДС</w:t>
            </w:r>
          </w:p>
          <w:p w:rsidR="001748D5" w:rsidRDefault="001748D5" w:rsidP="002516B9">
            <w:pPr>
              <w:spacing w:after="0" w:line="240" w:lineRule="auto"/>
              <w:ind w:firstLine="34"/>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34"/>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5" w:name="форма15"/>
            <w:bookmarkEnd w:id="24"/>
            <w:r w:rsidRPr="002516B9">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2516B9" w:rsidRPr="002516B9" w:rsidTr="002516B9">
              <w:tc>
                <w:tcPr>
                  <w:tcW w:w="3572"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346"/>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2516B9" w:rsidRPr="002516B9" w:rsidRDefault="00724891" w:rsidP="002516B9">
                  <w:pPr>
                    <w:spacing w:after="0" w:line="240" w:lineRule="auto"/>
                    <w:jc w:val="both"/>
                    <w:rPr>
                      <w:rFonts w:ascii="Times New Roman" w:eastAsia="Times New Roman" w:hAnsi="Times New Roman" w:cs="Arial"/>
                      <w:b/>
                      <w:color w:val="000000"/>
                      <w:sz w:val="24"/>
                      <w:szCs w:val="24"/>
                      <w:lang w:eastAsia="ru-RU"/>
                    </w:rPr>
                  </w:pPr>
                  <w:r w:rsidRPr="00724891">
                    <w:rPr>
                      <w:rFonts w:ascii="Times New Roman" w:eastAsia="Times New Roman" w:hAnsi="Times New Roman" w:cs="Arial"/>
                      <w:b/>
                      <w:i/>
                      <w:sz w:val="24"/>
                      <w:szCs w:val="24"/>
                    </w:rPr>
                    <w:t>Специальных документов не требуется</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2. </w:t>
                  </w:r>
                  <w:proofErr w:type="spellStart"/>
                  <w:r w:rsidRPr="002516B9">
                    <w:rPr>
                      <w:rFonts w:ascii="Times New Roman" w:eastAsia="Times New Roman" w:hAnsi="Times New Roman" w:cs="Arial"/>
                      <w:color w:val="000000"/>
                      <w:sz w:val="24"/>
                      <w:szCs w:val="24"/>
                      <w:lang w:eastAsia="ru-RU"/>
                    </w:rPr>
                    <w:t>Непроведение</w:t>
                  </w:r>
                  <w:proofErr w:type="spellEnd"/>
                  <w:r w:rsidRPr="002516B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w:t>
                  </w:r>
                  <w:r w:rsidR="00D97366">
                    <w:rPr>
                      <w:rFonts w:ascii="Times New Roman" w:eastAsia="Times New Roman" w:hAnsi="Times New Roman" w:cs="Arial"/>
                      <w:color w:val="000000"/>
                      <w:sz w:val="24"/>
                      <w:szCs w:val="24"/>
                      <w:lang w:eastAsia="ru-RU"/>
                    </w:rPr>
                    <w:t xml:space="preserve">етный период </w:t>
                  </w:r>
                  <w:r w:rsidRPr="002516B9">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5</w:t>
                  </w:r>
                  <w:r w:rsidR="00D97366">
                    <w:rPr>
                      <w:rFonts w:ascii="Times New Roman" w:eastAsia="Times New Roman" w:hAnsi="Times New Roman" w:cs="Arial"/>
                      <w:color w:val="000000"/>
                      <w:sz w:val="24"/>
                      <w:szCs w:val="24"/>
                      <w:lang w:eastAsia="ru-RU"/>
                    </w:rPr>
                    <w:t>.</w:t>
                  </w:r>
                  <w:r w:rsidRPr="002516B9">
                    <w:rPr>
                      <w:rFonts w:ascii="Times New Roman" w:eastAsia="Times New Roman" w:hAnsi="Times New Roman" w:cs="Arial"/>
                      <w:color w:val="000000"/>
                      <w:sz w:val="24"/>
                      <w:szCs w:val="24"/>
                      <w:lang w:eastAsia="ru-RU"/>
                    </w:rPr>
                    <w:t xml:space="preserve"> Соответствие участника закупки критериям                     отнесения к Субъектам МСП, установленным ст. 4 Федерального закона                          от 24.07.2007 № 209-ФЗ                        </w:t>
                  </w:r>
                  <w:proofErr w:type="gramStart"/>
                  <w:r w:rsidRPr="002516B9">
                    <w:rPr>
                      <w:rFonts w:ascii="Times New Roman" w:eastAsia="Times New Roman" w:hAnsi="Times New Roman" w:cs="Arial"/>
                      <w:color w:val="000000"/>
                      <w:sz w:val="24"/>
                      <w:szCs w:val="24"/>
                      <w:lang w:eastAsia="ru-RU"/>
                    </w:rPr>
                    <w:t xml:space="preserve">   «</w:t>
                  </w:r>
                  <w:proofErr w:type="gramEnd"/>
                  <w:r w:rsidRPr="002516B9">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2516B9">
                      <w:rPr>
                        <w:rFonts w:ascii="Times New Roman" w:eastAsia="Times New Roman" w:hAnsi="Times New Roman" w:cs="Arial"/>
                        <w:color w:val="0000FF"/>
                        <w:sz w:val="24"/>
                        <w:szCs w:val="24"/>
                        <w:u w:val="single"/>
                        <w:lang w:eastAsia="ru-RU"/>
                      </w:rPr>
                      <w:t>пункте 2</w:t>
                    </w:r>
                  </w:hyperlink>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2516B9">
                    <w:rPr>
                      <w:rFonts w:ascii="Times New Roman" w:eastAsia="Times New Roman" w:hAnsi="Times New Roman" w:cs="Arial"/>
                      <w:color w:val="000000"/>
                      <w:sz w:val="24"/>
                      <w:szCs w:val="24"/>
                      <w:lang w:eastAsia="ru-RU"/>
                    </w:rPr>
                    <w:t xml:space="preserve"> декларируется Участником в тексте Заявки.</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В случае отсутствия сведений об участнике закупки,</w:t>
                  </w:r>
                  <w:r w:rsidRPr="002516B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2516B9">
                      <w:rPr>
                        <w:rFonts w:ascii="Times New Roman" w:eastAsia="Times New Roman" w:hAnsi="Times New Roman" w:cs="Arial"/>
                        <w:color w:val="000000"/>
                        <w:sz w:val="24"/>
                        <w:szCs w:val="24"/>
                        <w:lang w:eastAsia="ru-RU"/>
                      </w:rPr>
                      <w:t>частью 3 статьи 4</w:t>
                    </w:r>
                  </w:hyperlink>
                  <w:r w:rsidRPr="002516B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2516B9">
                      <w:rPr>
                        <w:rFonts w:ascii="Times New Roman" w:eastAsia="Times New Roman" w:hAnsi="Times New Roman" w:cs="Times New Roman"/>
                        <w:color w:val="0000FF"/>
                        <w:sz w:val="24"/>
                        <w:szCs w:val="24"/>
                        <w:u w:val="single"/>
                        <w:lang w:eastAsia="ru-RU"/>
                      </w:rPr>
                      <w:t>Форма 5</w:t>
                    </w:r>
                  </w:hyperlink>
                  <w:r w:rsidRPr="002516B9">
                    <w:rPr>
                      <w:rFonts w:ascii="Times New Roman" w:eastAsia="Times New Roman" w:hAnsi="Times New Roman" w:cs="Arial"/>
                      <w:color w:val="000000"/>
                      <w:sz w:val="24"/>
                      <w:szCs w:val="24"/>
                      <w:lang w:eastAsia="ru-RU"/>
                    </w:rPr>
                    <w:t xml:space="preserve">, </w:t>
                  </w:r>
                  <w:hyperlink w:anchor="_РАЗДЕЛ_III._ФОРМЫ" w:history="1">
                    <w:r w:rsidRPr="002516B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2516B9">
                    <w:rPr>
                      <w:rFonts w:ascii="Times New Roman" w:eastAsia="Times New Roman" w:hAnsi="Times New Roman" w:cs="Arial"/>
                      <w:color w:val="000000"/>
                      <w:sz w:val="24"/>
                      <w:szCs w:val="24"/>
                      <w:lang w:eastAsia="ru-RU"/>
                    </w:rPr>
                    <w:t>).</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7. Отсутствие сведений об Участнике закупки </w:t>
                  </w:r>
                  <w:r w:rsidRPr="002516B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516B9">
                    <w:rPr>
                      <w:rFonts w:ascii="Times New Roman" w:eastAsia="Times New Roman" w:hAnsi="Times New Roman" w:cs="Arial"/>
                      <w:color w:val="000000"/>
                      <w:sz w:val="24"/>
                      <w:szCs w:val="24"/>
                      <w:lang w:eastAsia="ru-RU"/>
                    </w:rPr>
                    <w:t>неполнородными</w:t>
                  </w:r>
                  <w:proofErr w:type="spellEnd"/>
                  <w:r w:rsidRPr="002516B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FF0000"/>
                      <w:sz w:val="24"/>
                      <w:szCs w:val="24"/>
                      <w:lang w:eastAsia="ru-RU"/>
                    </w:rPr>
                  </w:pP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color w:val="00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p>
              </w:tc>
            </w:tr>
          </w:tbl>
          <w:p w:rsidR="002516B9" w:rsidRPr="002516B9" w:rsidRDefault="002516B9" w:rsidP="002516B9">
            <w:pPr>
              <w:spacing w:after="0" w:line="240" w:lineRule="auto"/>
              <w:ind w:firstLine="567"/>
              <w:jc w:val="both"/>
              <w:rPr>
                <w:rFonts w:ascii="Times New Roman" w:eastAsia="Times New Roman" w:hAnsi="Times New Roman" w:cs="Arial"/>
                <w:color w:val="000000"/>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2516B9">
              <w:rPr>
                <w:rFonts w:ascii="Times New Roman" w:eastAsia="Times New Roman" w:hAnsi="Times New Roman" w:cs="Arial"/>
                <w:color w:val="000000"/>
                <w:sz w:val="24"/>
                <w:szCs w:val="24"/>
                <w:lang w:eastAsia="ru-RU"/>
              </w:rPr>
              <w:fldChar w:fldCharType="begin"/>
            </w:r>
            <w:r w:rsidRPr="002516B9">
              <w:rPr>
                <w:rFonts w:ascii="Times New Roman" w:eastAsia="Times New Roman" w:hAnsi="Times New Roman" w:cs="Arial"/>
                <w:color w:val="000000"/>
                <w:sz w:val="24"/>
                <w:szCs w:val="24"/>
                <w:lang w:eastAsia="ru-RU"/>
              </w:rPr>
              <w:instrText xml:space="preserve"> REF _Ref378853304 \r \h  \* MERGEFORMAT </w:instrText>
            </w:r>
            <w:r w:rsidRPr="002516B9">
              <w:rPr>
                <w:rFonts w:ascii="Times New Roman" w:eastAsia="Times New Roman" w:hAnsi="Times New Roman" w:cs="Arial"/>
                <w:color w:val="000000"/>
                <w:sz w:val="24"/>
                <w:szCs w:val="24"/>
                <w:lang w:eastAsia="ru-RU"/>
              </w:rPr>
            </w:r>
            <w:r w:rsidRPr="002516B9">
              <w:rPr>
                <w:rFonts w:ascii="Times New Roman" w:eastAsia="Times New Roman" w:hAnsi="Times New Roman" w:cs="Arial"/>
                <w:color w:val="000000"/>
                <w:sz w:val="24"/>
                <w:szCs w:val="24"/>
                <w:lang w:eastAsia="ru-RU"/>
              </w:rPr>
              <w:fldChar w:fldCharType="separate"/>
            </w:r>
            <w:r w:rsidR="00D457D6">
              <w:rPr>
                <w:rFonts w:ascii="Times New Roman" w:eastAsia="Times New Roman" w:hAnsi="Times New Roman" w:cs="Arial"/>
                <w:color w:val="000000"/>
                <w:sz w:val="24"/>
                <w:szCs w:val="24"/>
                <w:lang w:eastAsia="ru-RU"/>
              </w:rPr>
              <w:t>16</w:t>
            </w:r>
            <w:r w:rsidRPr="002516B9">
              <w:rPr>
                <w:rFonts w:ascii="Times New Roman" w:eastAsia="Times New Roman" w:hAnsi="Times New Roman" w:cs="Arial"/>
                <w:color w:val="000000"/>
                <w:sz w:val="24"/>
                <w:szCs w:val="24"/>
                <w:lang w:eastAsia="ru-RU"/>
              </w:rPr>
              <w:fldChar w:fldCharType="end"/>
            </w:r>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w:t>
            </w:r>
            <w:r w:rsidR="0069672D">
              <w:rPr>
                <w:rFonts w:ascii="Times New Roman" w:eastAsia="Times New Roman" w:hAnsi="Times New Roman" w:cs="Arial"/>
                <w:color w:val="000000"/>
                <w:sz w:val="24"/>
                <w:szCs w:val="24"/>
                <w:lang w:eastAsia="ru-RU"/>
              </w:rPr>
              <w:t>пающих на стороне Участник</w:t>
            </w:r>
            <w:r w:rsidRPr="002516B9">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2516B9">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Style w:val="ac"/>
              <w:tblW w:w="7425" w:type="dxa"/>
              <w:tblLayout w:type="fixed"/>
              <w:tblLook w:val="04A0" w:firstRow="1" w:lastRow="0" w:firstColumn="1" w:lastColumn="0" w:noHBand="0" w:noVBand="1"/>
            </w:tblPr>
            <w:tblGrid>
              <w:gridCol w:w="1446"/>
              <w:gridCol w:w="1446"/>
              <w:gridCol w:w="4533"/>
            </w:tblGrid>
            <w:tr w:rsidR="00724891" w:rsidRPr="002516B9" w:rsidTr="00724891">
              <w:tc>
                <w:tcPr>
                  <w:tcW w:w="1446" w:type="dxa"/>
                </w:tcPr>
                <w:p w:rsidR="00724891" w:rsidRDefault="00724891" w:rsidP="00724891">
                  <w:pPr>
                    <w:pStyle w:val="a4"/>
                    <w:ind w:left="0"/>
                  </w:pPr>
                  <w:r>
                    <w:t>Критерий</w:t>
                  </w:r>
                </w:p>
              </w:tc>
              <w:tc>
                <w:tcPr>
                  <w:tcW w:w="1446" w:type="dxa"/>
                </w:tcPr>
                <w:p w:rsidR="00724891" w:rsidRDefault="00724891" w:rsidP="00724891">
                  <w:pPr>
                    <w:pStyle w:val="a4"/>
                    <w:ind w:left="0"/>
                  </w:pPr>
                  <w:r>
                    <w:t>Величина значимости критерия (Вес критерия)</w:t>
                  </w:r>
                </w:p>
              </w:tc>
              <w:tc>
                <w:tcPr>
                  <w:tcW w:w="4533" w:type="dxa"/>
                </w:tcPr>
                <w:p w:rsidR="00724891" w:rsidRPr="00690878" w:rsidRDefault="00724891" w:rsidP="00724891">
                  <w:pPr>
                    <w:pStyle w:val="a4"/>
                    <w:ind w:left="0"/>
                    <w:rPr>
                      <w:rFonts w:eastAsia="Calibri"/>
                    </w:rPr>
                  </w:pPr>
                  <w:r>
                    <w:t>Что конкретно оценивается (показатели)</w:t>
                  </w:r>
                </w:p>
                <w:p w:rsidR="00724891" w:rsidRDefault="00724891" w:rsidP="00724891">
                  <w:pPr>
                    <w:pStyle w:val="a4"/>
                    <w:ind w:left="0" w:firstLine="175"/>
                    <w:jc w:val="both"/>
                    <w:rPr>
                      <w:i/>
                      <w:iCs/>
                      <w:color w:val="FF0000"/>
                    </w:rPr>
                  </w:pPr>
                </w:p>
              </w:tc>
            </w:tr>
            <w:tr w:rsidR="00724891" w:rsidRPr="002516B9" w:rsidTr="00724891">
              <w:tc>
                <w:tcPr>
                  <w:tcW w:w="1446" w:type="dxa"/>
                </w:tcPr>
                <w:p w:rsidR="00724891" w:rsidRPr="00724891" w:rsidRDefault="00724891" w:rsidP="00724891">
                  <w:pPr>
                    <w:contextualSpacing/>
                    <w:rPr>
                      <w:rFonts w:cs="Times New Roman"/>
                      <w:sz w:val="24"/>
                      <w:szCs w:val="24"/>
                    </w:rPr>
                  </w:pPr>
                  <w:r w:rsidRPr="00724891">
                    <w:rPr>
                      <w:rFonts w:cs="Times New Roman"/>
                      <w:sz w:val="24"/>
                      <w:szCs w:val="24"/>
                    </w:rPr>
                    <w:t>1. Цена договора (лота)</w:t>
                  </w:r>
                </w:p>
              </w:tc>
              <w:tc>
                <w:tcPr>
                  <w:tcW w:w="1446" w:type="dxa"/>
                </w:tcPr>
                <w:p w:rsidR="00724891" w:rsidRPr="00724891" w:rsidRDefault="00724891" w:rsidP="00724891">
                  <w:pPr>
                    <w:contextualSpacing/>
                    <w:rPr>
                      <w:rFonts w:cs="Times New Roman"/>
                      <w:sz w:val="24"/>
                      <w:szCs w:val="24"/>
                    </w:rPr>
                  </w:pPr>
                  <w:r w:rsidRPr="00724891">
                    <w:rPr>
                      <w:rFonts w:cs="Times New Roman"/>
                      <w:sz w:val="24"/>
                      <w:szCs w:val="24"/>
                    </w:rPr>
                    <w:t>97%</w:t>
                  </w:r>
                </w:p>
              </w:tc>
              <w:tc>
                <w:tcPr>
                  <w:tcW w:w="4533" w:type="dxa"/>
                </w:tcPr>
                <w:p w:rsidR="00724891" w:rsidRPr="00724891" w:rsidRDefault="00724891" w:rsidP="00724891">
                  <w:pPr>
                    <w:tabs>
                      <w:tab w:val="left" w:pos="4003"/>
                      <w:tab w:val="left" w:pos="4038"/>
                    </w:tabs>
                    <w:contextualSpacing/>
                    <w:jc w:val="both"/>
                    <w:rPr>
                      <w:rFonts w:cs="Times New Roman"/>
                      <w:sz w:val="24"/>
                      <w:szCs w:val="24"/>
                    </w:rPr>
                  </w:pPr>
                  <w:r w:rsidRPr="00724891">
                    <w:rPr>
                      <w:rFonts w:cs="Times New Roman"/>
                      <w:sz w:val="24"/>
                      <w:szCs w:val="24"/>
                    </w:rPr>
                    <w:t>Оценивается предложение цены договора, указанное участником закупки в его заявке на участие в закупке</w:t>
                  </w:r>
                </w:p>
              </w:tc>
            </w:tr>
            <w:tr w:rsidR="00724891" w:rsidRPr="002516B9" w:rsidTr="00724891">
              <w:tc>
                <w:tcPr>
                  <w:tcW w:w="1446" w:type="dxa"/>
                </w:tcPr>
                <w:p w:rsidR="00724891" w:rsidRPr="005E40B9" w:rsidRDefault="00724891" w:rsidP="00724891">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724891" w:rsidRPr="005E40B9" w:rsidRDefault="00724891" w:rsidP="00724891">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724891" w:rsidRPr="005E40B9" w:rsidRDefault="00724891" w:rsidP="00724891">
                  <w:pPr>
                    <w:jc w:val="both"/>
                    <w:rPr>
                      <w:rFonts w:cs="Times New Roman"/>
                      <w:sz w:val="24"/>
                      <w:szCs w:val="24"/>
                    </w:rPr>
                  </w:pPr>
                  <w:r w:rsidRPr="005E40B9">
                    <w:rPr>
                      <w:rFonts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настоящей Документации</w:t>
                  </w:r>
                  <w:r w:rsidRPr="005E40B9">
                    <w:rPr>
                      <w:rFonts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2516B9" w:rsidRPr="00D97366" w:rsidRDefault="002516B9" w:rsidP="002516B9">
            <w:pPr>
              <w:spacing w:after="0" w:line="240" w:lineRule="auto"/>
              <w:rPr>
                <w:rFonts w:ascii="Times New Roman" w:eastAsia="Times New Roman" w:hAnsi="Times New Roman" w:cs="Times New Roman"/>
                <w:b/>
                <w:sz w:val="24"/>
                <w:szCs w:val="24"/>
                <w:lang w:eastAsia="ru-RU"/>
              </w:rPr>
            </w:pPr>
            <w:r w:rsidRPr="00D97366">
              <w:rPr>
                <w:rFonts w:ascii="Times New Roman" w:eastAsia="Times New Roman" w:hAnsi="Times New Roman" w:cs="Times New Roman"/>
                <w:b/>
                <w:sz w:val="24"/>
                <w:szCs w:val="24"/>
                <w:lang w:eastAsia="ru-RU"/>
              </w:rPr>
              <w:t>Оценка и сопоставления Заявок производится следующим образом:</w:t>
            </w:r>
          </w:p>
          <w:p w:rsidR="00724891" w:rsidRPr="00724891" w:rsidRDefault="00724891" w:rsidP="00724891">
            <w:pPr>
              <w:keepNext/>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 xml:space="preserve"> Рейтинг, присуждаемый заявке по критерию «Цена договора (лота)», определяется по формуле:</w:t>
            </w:r>
          </w:p>
          <w:p w:rsidR="00724891" w:rsidRPr="00724891" w:rsidRDefault="00724891" w:rsidP="00724891">
            <w:pPr>
              <w:spacing w:after="0" w:line="240" w:lineRule="auto"/>
              <w:jc w:val="center"/>
              <w:rPr>
                <w:rFonts w:ascii="Times New Roman" w:eastAsia="Times New Roman" w:hAnsi="Times New Roman" w:cs="Times New Roman"/>
                <w:sz w:val="24"/>
                <w:szCs w:val="24"/>
                <w:lang w:eastAsia="ru-RU"/>
              </w:rPr>
            </w:pPr>
            <w:r w:rsidRPr="0072489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3" o:title=""/>
                </v:shape>
                <o:OLEObject Type="Embed" ProgID="Equation.3" ShapeID="_x0000_i1025" DrawAspect="Content" ObjectID="_1610975029" r:id="rId24"/>
              </w:object>
            </w:r>
            <w:r w:rsidRPr="00724891">
              <w:rPr>
                <w:rFonts w:ascii="Times New Roman" w:eastAsia="Times New Roman" w:hAnsi="Times New Roman" w:cs="Times New Roman"/>
                <w:sz w:val="24"/>
                <w:szCs w:val="24"/>
                <w:lang w:eastAsia="ru-RU"/>
              </w:rPr>
              <w:t>,</w:t>
            </w:r>
          </w:p>
          <w:p w:rsidR="00724891" w:rsidRPr="00724891" w:rsidRDefault="00724891" w:rsidP="0072489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где:</w:t>
            </w:r>
          </w:p>
          <w:p w:rsidR="00724891" w:rsidRPr="00724891" w:rsidRDefault="00724891" w:rsidP="0072489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724891">
              <w:rPr>
                <w:rFonts w:ascii="Times New Roman" w:eastAsia="Times New Roman" w:hAnsi="Times New Roman" w:cs="Times New Roman"/>
                <w:sz w:val="24"/>
                <w:szCs w:val="24"/>
                <w:lang w:eastAsia="ru-RU"/>
              </w:rPr>
              <w:t>Ra</w:t>
            </w:r>
            <w:r w:rsidRPr="00724891">
              <w:rPr>
                <w:rFonts w:ascii="Times New Roman" w:eastAsia="Times New Roman" w:hAnsi="Times New Roman" w:cs="Times New Roman"/>
                <w:sz w:val="24"/>
                <w:szCs w:val="24"/>
                <w:vertAlign w:val="subscript"/>
                <w:lang w:eastAsia="ru-RU"/>
              </w:rPr>
              <w:t>i</w:t>
            </w:r>
            <w:proofErr w:type="spellEnd"/>
            <w:r w:rsidRPr="00724891">
              <w:rPr>
                <w:rFonts w:ascii="Times New Roman" w:eastAsia="Times New Roman" w:hAnsi="Times New Roman" w:cs="Times New Roman"/>
                <w:sz w:val="24"/>
                <w:szCs w:val="24"/>
                <w:vertAlign w:val="subscript"/>
                <w:lang w:eastAsia="ru-RU"/>
              </w:rPr>
              <w:t xml:space="preserve"> </w:t>
            </w:r>
            <w:r w:rsidRPr="00724891">
              <w:rPr>
                <w:rFonts w:ascii="Times New Roman" w:eastAsia="Times New Roman" w:hAnsi="Times New Roman" w:cs="Times New Roman"/>
                <w:sz w:val="24"/>
                <w:szCs w:val="24"/>
                <w:lang w:eastAsia="ru-RU"/>
              </w:rPr>
              <w:t>- рейтинг, присуждаемый i-й заявке по указанному критерию;</w:t>
            </w:r>
          </w:p>
          <w:p w:rsidR="00724891" w:rsidRPr="00724891" w:rsidRDefault="00724891" w:rsidP="00724891">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min</w:t>
            </w:r>
            <w:proofErr w:type="spellEnd"/>
            <w:r w:rsidRPr="0072489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724891" w:rsidRPr="00724891" w:rsidRDefault="00724891" w:rsidP="0072489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i</w:t>
            </w:r>
            <w:proofErr w:type="spellEnd"/>
            <w:r w:rsidRPr="00724891">
              <w:rPr>
                <w:rFonts w:ascii="Times New Roman" w:eastAsia="Times New Roman" w:hAnsi="Times New Roman" w:cs="Times New Roman"/>
                <w:sz w:val="24"/>
                <w:szCs w:val="24"/>
                <w:lang w:eastAsia="ru-RU"/>
              </w:rPr>
              <w:t xml:space="preserve"> -  </w:t>
            </w:r>
            <w:r w:rsidR="00D97366" w:rsidRPr="00724891">
              <w:rPr>
                <w:rFonts w:ascii="Times New Roman" w:eastAsia="Times New Roman" w:hAnsi="Times New Roman" w:cs="Times New Roman"/>
                <w:sz w:val="24"/>
                <w:szCs w:val="24"/>
                <w:lang w:eastAsia="ru-RU"/>
              </w:rPr>
              <w:t>предложение i</w:t>
            </w:r>
            <w:r w:rsidRPr="00724891">
              <w:rPr>
                <w:rFonts w:ascii="Times New Roman" w:eastAsia="Times New Roman" w:hAnsi="Times New Roman" w:cs="Times New Roman"/>
                <w:sz w:val="24"/>
                <w:szCs w:val="24"/>
                <w:lang w:eastAsia="ru-RU"/>
              </w:rPr>
              <w:t>-</w:t>
            </w:r>
            <w:proofErr w:type="spellStart"/>
            <w:r w:rsidRPr="00724891">
              <w:rPr>
                <w:rFonts w:ascii="Times New Roman" w:eastAsia="Times New Roman" w:hAnsi="Times New Roman" w:cs="Times New Roman"/>
                <w:sz w:val="24"/>
                <w:szCs w:val="24"/>
                <w:lang w:eastAsia="ru-RU"/>
              </w:rPr>
              <w:t>го</w:t>
            </w:r>
            <w:proofErr w:type="spellEnd"/>
            <w:r w:rsidRPr="00724891">
              <w:rPr>
                <w:rFonts w:ascii="Times New Roman" w:eastAsia="Times New Roman" w:hAnsi="Times New Roman" w:cs="Times New Roman"/>
                <w:sz w:val="24"/>
                <w:szCs w:val="24"/>
                <w:lang w:eastAsia="ru-RU"/>
              </w:rPr>
              <w:t xml:space="preserve"> участника </w:t>
            </w:r>
            <w:r w:rsidRPr="00724891">
              <w:rPr>
                <w:rFonts w:ascii="Times New Roman" w:eastAsia="Times New Roman" w:hAnsi="Times New Roman" w:cs="Courier New"/>
                <w:sz w:val="24"/>
                <w:szCs w:val="24"/>
                <w:lang w:eastAsia="ru-RU"/>
              </w:rPr>
              <w:t>запроса предложений</w:t>
            </w:r>
            <w:r w:rsidRPr="00724891">
              <w:rPr>
                <w:rFonts w:ascii="Times New Roman" w:eastAsia="Times New Roman" w:hAnsi="Times New Roman" w:cs="Courier New"/>
                <w:b/>
                <w:sz w:val="20"/>
                <w:szCs w:val="24"/>
                <w:lang w:eastAsia="ru-RU"/>
              </w:rPr>
              <w:t xml:space="preserve"> </w:t>
            </w:r>
            <w:r w:rsidRPr="00724891">
              <w:rPr>
                <w:rFonts w:ascii="Times New Roman" w:eastAsia="Times New Roman" w:hAnsi="Times New Roman" w:cs="Times New Roman"/>
                <w:sz w:val="24"/>
                <w:szCs w:val="24"/>
                <w:lang w:eastAsia="ru-RU"/>
              </w:rPr>
              <w:t>по цене договора.</w:t>
            </w:r>
          </w:p>
          <w:p w:rsidR="00724891" w:rsidRPr="00724891" w:rsidRDefault="00724891" w:rsidP="00724891">
            <w:pPr>
              <w:spacing w:after="0" w:line="240" w:lineRule="auto"/>
              <w:ind w:firstLine="567"/>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rsidR="00724891" w:rsidRPr="00D97366" w:rsidRDefault="00724891" w:rsidP="00D97366">
            <w:pPr>
              <w:pStyle w:val="a4"/>
              <w:numPr>
                <w:ilvl w:val="0"/>
                <w:numId w:val="49"/>
              </w:numPr>
              <w:tabs>
                <w:tab w:val="left" w:pos="720"/>
                <w:tab w:val="num" w:pos="1980"/>
              </w:tabs>
              <w:jc w:val="both"/>
              <w:rPr>
                <w:rFonts w:eastAsiaTheme="minorHAnsi"/>
              </w:rPr>
            </w:pPr>
            <w:r w:rsidRPr="00D97366">
              <w:rPr>
                <w:rFonts w:eastAsiaTheme="minorHAnsi"/>
              </w:rPr>
              <w:t xml:space="preserve">Рейтинг, присуждаемый заявке по критерию </w:t>
            </w:r>
            <w:r w:rsidRPr="00D97366">
              <w:rPr>
                <w:rFonts w:eastAsiaTheme="minorHAnsi"/>
                <w:b/>
              </w:rPr>
              <w:t>«</w:t>
            </w:r>
            <w:r w:rsidRPr="00D97366">
              <w:rPr>
                <w:rFonts w:eastAsiaTheme="minorHAnsi"/>
                <w:b/>
                <w:color w:val="000000"/>
              </w:rPr>
              <w:t>Сроки оплаты по договору</w:t>
            </w:r>
            <w:r w:rsidRPr="00D97366">
              <w:rPr>
                <w:rFonts w:eastAsiaTheme="minorHAnsi"/>
                <w:b/>
              </w:rPr>
              <w:t>»</w:t>
            </w:r>
            <w:r w:rsidRPr="00D97366">
              <w:rPr>
                <w:rFonts w:eastAsiaTheme="minorHAnsi"/>
              </w:rPr>
              <w:t>, определяется следующим образом:</w:t>
            </w:r>
          </w:p>
          <w:p w:rsidR="00724891" w:rsidRPr="00724891" w:rsidRDefault="00724891" w:rsidP="00724891">
            <w:pPr>
              <w:spacing w:after="0" w:line="100" w:lineRule="atLeast"/>
              <w:ind w:firstLine="539"/>
              <w:jc w:val="both"/>
              <w:rPr>
                <w:rFonts w:ascii="Times New Roman" w:hAnsi="Times New Roman" w:cs="Times New Roman"/>
                <w:sz w:val="24"/>
                <w:szCs w:val="24"/>
              </w:rPr>
            </w:pPr>
            <w:r w:rsidRPr="00724891">
              <w:rPr>
                <w:rFonts w:ascii="Times New Roman" w:hAnsi="Times New Roman" w:cs="Times New Roman"/>
                <w:sz w:val="24"/>
                <w:szCs w:val="24"/>
              </w:rPr>
              <w:t>Наличие в заявке участника закупки условий оплаты: «</w:t>
            </w:r>
            <w:r w:rsidRPr="00724891">
              <w:rPr>
                <w:rFonts w:ascii="Times New Roman" w:eastAsia="Times New Roman" w:hAnsi="Times New Roman" w:cs="Times New Roman"/>
                <w:sz w:val="24"/>
                <w:szCs w:val="24"/>
                <w:lang w:eastAsia="ar-SA"/>
              </w:rPr>
              <w:t>Оплата услуг производится Заказчиком в течение 60 (шестидесяти) календарных дней с даты получения оригинала счёта. Исполнитель выставляет счёт не позднее 5 (пяти) рабочих дней с даты подписания Сторонами Акта оказанных Услуг. Под датой оплаты понимается дата списания денежных средств с расчётного счёта Заказчика</w:t>
            </w:r>
            <w:r w:rsidRPr="00724891">
              <w:rPr>
                <w:rFonts w:ascii="Times New Roman" w:hAnsi="Times New Roman" w:cs="Times New Roman"/>
                <w:sz w:val="24"/>
                <w:szCs w:val="24"/>
              </w:rPr>
              <w:t xml:space="preserve">» – </w:t>
            </w:r>
            <w:r w:rsidRPr="00724891">
              <w:rPr>
                <w:rFonts w:ascii="Times New Roman" w:hAnsi="Times New Roman" w:cs="Times New Roman"/>
                <w:b/>
                <w:sz w:val="24"/>
                <w:szCs w:val="24"/>
              </w:rPr>
              <w:t>100 баллов,</w:t>
            </w:r>
          </w:p>
          <w:p w:rsidR="00724891" w:rsidRPr="00724891" w:rsidRDefault="00724891" w:rsidP="00724891">
            <w:pPr>
              <w:spacing w:after="0" w:line="100" w:lineRule="atLeast"/>
              <w:ind w:firstLine="539"/>
              <w:jc w:val="both"/>
              <w:rPr>
                <w:rFonts w:ascii="Times New Roman" w:hAnsi="Times New Roman" w:cs="Times New Roman"/>
                <w:sz w:val="24"/>
                <w:szCs w:val="24"/>
              </w:rPr>
            </w:pPr>
            <w:r w:rsidRPr="00724891">
              <w:rPr>
                <w:rFonts w:ascii="Times New Roman" w:hAnsi="Times New Roman" w:cs="Times New Roman"/>
                <w:sz w:val="24"/>
                <w:szCs w:val="24"/>
              </w:rPr>
              <w:t>Наличие в заявке участника закупки условий оплаты:</w:t>
            </w:r>
            <w:r w:rsidRPr="00724891">
              <w:rPr>
                <w:rFonts w:ascii="Times New Roman" w:hAnsi="Times New Roman" w:cs="Times New Roman"/>
                <w:color w:val="000000"/>
                <w:sz w:val="24"/>
                <w:szCs w:val="24"/>
              </w:rPr>
              <w:t xml:space="preserve"> «</w:t>
            </w:r>
            <w:r w:rsidRPr="00724891">
              <w:rPr>
                <w:rFonts w:ascii="Times New Roman" w:eastAsia="Times New Roman" w:hAnsi="Times New Roman" w:cs="Times New Roman"/>
                <w:sz w:val="24"/>
                <w:szCs w:val="24"/>
                <w:lang w:eastAsia="ar-SA"/>
              </w:rPr>
              <w:t>Оплата услуг производится Заказчиком в течение 30 (тридцати) календарных дней с даты получения оригинала счёта. Исполнитель выставляет счёт не позднее 5 (пяти) рабочих дней с даты подписания Сторонами Акта оказанных Услуг. Под датой оплаты понимается дата списания денежных средств с расчётного счёта Заказчика</w:t>
            </w:r>
            <w:r w:rsidRPr="00724891">
              <w:rPr>
                <w:rFonts w:ascii="Times New Roman" w:hAnsi="Times New Roman" w:cs="Times New Roman"/>
                <w:sz w:val="24"/>
                <w:szCs w:val="24"/>
              </w:rPr>
              <w:t xml:space="preserve">» - </w:t>
            </w:r>
            <w:r w:rsidRPr="00724891">
              <w:rPr>
                <w:rFonts w:ascii="Times New Roman" w:hAnsi="Times New Roman" w:cs="Times New Roman"/>
                <w:b/>
                <w:sz w:val="24"/>
                <w:szCs w:val="24"/>
              </w:rPr>
              <w:t>0 баллов</w:t>
            </w:r>
            <w:r w:rsidRPr="00724891">
              <w:rPr>
                <w:rFonts w:ascii="Times New Roman" w:hAnsi="Times New Roman" w:cs="Times New Roman"/>
                <w:sz w:val="24"/>
                <w:szCs w:val="24"/>
              </w:rPr>
              <w:t>.</w:t>
            </w:r>
          </w:p>
          <w:p w:rsidR="002516B9" w:rsidRPr="002516B9" w:rsidRDefault="0047632E" w:rsidP="0072489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724891" w:rsidRPr="00724891">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2516B9" w:rsidRPr="002516B9" w:rsidTr="00D97366">
        <w:trPr>
          <w:trHeight w:val="1667"/>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2516B9">
              <w:rPr>
                <w:rFonts w:ascii="Times New Roman" w:eastAsia="Times New Roman" w:hAnsi="Times New Roman" w:cs="Times New Roman"/>
                <w:iCs/>
                <w:sz w:val="24"/>
                <w:szCs w:val="24"/>
                <w:lang w:eastAsia="ru-RU"/>
              </w:rPr>
              <w:t xml:space="preserve"> </w:t>
            </w:r>
            <w:r w:rsidRPr="002516B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2516B9">
                <w:rPr>
                  <w:rFonts w:ascii="Times New Roman" w:eastAsia="Calibri" w:hAnsi="Times New Roman" w:cs="Times New Roman"/>
                  <w:iCs/>
                  <w:color w:val="0000FF"/>
                  <w:sz w:val="24"/>
                  <w:szCs w:val="24"/>
                  <w:u w:val="single"/>
                </w:rPr>
                <w:t xml:space="preserve">разделом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hyperlink>
            <w:r w:rsidRPr="002516B9">
              <w:rPr>
                <w:rFonts w:ascii="Times New Roman" w:eastAsia="Calibri" w:hAnsi="Times New Roman" w:cs="Times New Roman"/>
                <w:iCs/>
                <w:color w:val="000000"/>
                <w:sz w:val="24"/>
                <w:szCs w:val="24"/>
              </w:rPr>
              <w:t xml:space="preserve"> и </w:t>
            </w:r>
            <w:hyperlink w:anchor="_РАЗДЕЛ_IV._Техническое" w:history="1">
              <w:r w:rsidRPr="002516B9">
                <w:rPr>
                  <w:rFonts w:ascii="Times New Roman" w:eastAsia="Calibri" w:hAnsi="Times New Roman" w:cs="Times New Roman"/>
                  <w:iCs/>
                  <w:color w:val="0000FF"/>
                  <w:sz w:val="24"/>
                  <w:szCs w:val="24"/>
                  <w:u w:val="single"/>
                </w:rPr>
                <w:t>разделом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D97366" w:rsidP="00D9736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2516B9" w:rsidRPr="002516B9">
              <w:rPr>
                <w:rFonts w:ascii="Times New Roman" w:eastAsia="Times New Roman" w:hAnsi="Times New Roman" w:cs="Times New Roman"/>
                <w:sz w:val="24"/>
                <w:szCs w:val="24"/>
                <w:lang w:eastAsia="ru-RU"/>
              </w:rPr>
              <w:t xml:space="preserve">е требуется </w:t>
            </w:r>
          </w:p>
          <w:p w:rsidR="002516B9" w:rsidRPr="002516B9" w:rsidRDefault="002516B9" w:rsidP="002516B9">
            <w:pPr>
              <w:spacing w:after="0" w:line="240" w:lineRule="auto"/>
              <w:ind w:left="317"/>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9" w:name="форма19"/>
            <w:bookmarkEnd w:id="28"/>
            <w:r w:rsidRPr="002516B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2516B9" w:rsidP="00D97366">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Не требуется </w:t>
            </w:r>
          </w:p>
          <w:p w:rsidR="002516B9" w:rsidRPr="002516B9" w:rsidRDefault="002516B9" w:rsidP="002516B9">
            <w:pPr>
              <w:spacing w:after="0" w:line="23" w:lineRule="atLeast"/>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val="en-US" w:eastAsia="ru-RU"/>
              </w:rPr>
            </w:pPr>
            <w:r w:rsidRPr="002516B9">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Русский</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bookmarkStart w:id="30" w:name="_Ref378853535"/>
          </w:p>
        </w:tc>
        <w:bookmarkEnd w:id="30"/>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Российский рубль</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2516B9" w:rsidDel="00D52977">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2516B9" w:rsidRPr="002516B9" w:rsidRDefault="00D97366" w:rsidP="002516B9">
            <w:pPr>
              <w:spacing w:after="0" w:line="240" w:lineRule="auto"/>
              <w:ind w:firstLine="459"/>
              <w:jc w:val="both"/>
              <w:rPr>
                <w:rFonts w:ascii="Times New Roman" w:eastAsia="Times New Roman" w:hAnsi="Times New Roman" w:cs="Times New Roman"/>
                <w:sz w:val="24"/>
                <w:szCs w:val="24"/>
                <w:lang w:eastAsia="ru-RU"/>
              </w:rPr>
            </w:pPr>
            <w:r w:rsidRPr="00D9736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CC6A8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2</w:t>
      </w:r>
      <w:r w:rsidR="00CC6A86">
        <w:rPr>
          <w:rFonts w:ascii="Times New Roman" w:eastAsia="MS Mincho" w:hAnsi="Times New Roman" w:cs="Times New Roman"/>
          <w:b/>
          <w:bCs/>
          <w:i/>
          <w:iCs/>
          <w:color w:val="17365D"/>
          <w:sz w:val="26"/>
          <w:szCs w:val="24"/>
          <w:lang w:val="x-none" w:eastAsia="x-none"/>
        </w:rPr>
        <w:t>. Требования к Заявке</w:t>
      </w:r>
      <w:r w:rsidRPr="002516B9">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2516B9" w:rsidRPr="002516B9" w:rsidRDefault="002516B9" w:rsidP="002516B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2516B9" w:rsidRPr="002516B9" w:rsidTr="002516B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CC6A86" w:rsidRPr="002516B9">
              <w:rPr>
                <w:rFonts w:ascii="Times New Roman" w:eastAsia="Times New Roman" w:hAnsi="Times New Roman" w:cs="Times New Roman"/>
                <w:sz w:val="24"/>
                <w:szCs w:val="24"/>
                <w:lang w:eastAsia="ru-RU"/>
              </w:rPr>
              <w:t xml:space="preserve">ЭТП. </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и </w:t>
            </w:r>
            <w:r w:rsidR="00CC6A86" w:rsidRPr="002516B9">
              <w:rPr>
                <w:rFonts w:ascii="Times New Roman" w:eastAsia="Times New Roman" w:hAnsi="Times New Roman" w:cs="Times New Roman"/>
                <w:sz w:val="24"/>
                <w:szCs w:val="24"/>
                <w:lang w:eastAsia="ru-RU"/>
              </w:rPr>
              <w:t>срок внесения</w:t>
            </w:r>
            <w:r w:rsidRPr="002516B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bookmarkStart w:id="36" w:name="_Ref368314814"/>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37" w:name="форма26"/>
            <w:bookmarkEnd w:id="36"/>
            <w:r w:rsidRPr="002516B9">
              <w:rPr>
                <w:rFonts w:ascii="Times New Roman" w:eastAsia="Times New Roman" w:hAnsi="Times New Roman" w:cs="Times New Roman"/>
                <w:sz w:val="24"/>
                <w:szCs w:val="24"/>
                <w:lang w:eastAsia="ru-RU"/>
              </w:rPr>
              <w:t>Документы, включаемые Участником</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состав Заявки (требования к содержанию Заявки</w:t>
            </w:r>
            <w:bookmarkEnd w:id="37"/>
            <w:r w:rsidRPr="002516B9">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2516B9">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2516B9">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2516B9">
              <w:rPr>
                <w:rFonts w:ascii="Times New Roman" w:eastAsia="Times New Roman" w:hAnsi="Times New Roman" w:cs="Times New Roman"/>
                <w:sz w:val="24"/>
                <w:szCs w:val="24"/>
                <w:lang w:eastAsia="ru-RU"/>
              </w:rPr>
              <w:t>Заявка на участие в закупке (</w:t>
            </w:r>
            <w:hyperlink w:anchor="_Форма_1_ЗАЯВКА" w:history="1">
              <w:r w:rsidRPr="002516B9">
                <w:rPr>
                  <w:rFonts w:ascii="Times New Roman" w:eastAsia="Times New Roman" w:hAnsi="Times New Roman" w:cs="Times New Roman"/>
                  <w:color w:val="0000FF"/>
                  <w:sz w:val="24"/>
                  <w:szCs w:val="24"/>
                  <w:u w:val="single"/>
                  <w:lang w:eastAsia="ru-RU"/>
                </w:rPr>
                <w:t>форма 1</w:t>
              </w:r>
            </w:hyperlink>
            <w:r w:rsidRPr="002516B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2516B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2516B9">
                <w:rPr>
                  <w:rFonts w:ascii="Times New Roman" w:eastAsia="Times New Roman" w:hAnsi="Times New Roman" w:cs="Times New Roman"/>
                  <w:color w:val="0000FF"/>
                  <w:sz w:val="24"/>
                  <w:szCs w:val="24"/>
                  <w:u w:val="single"/>
                  <w:lang w:eastAsia="ru-RU"/>
                </w:rPr>
                <w:t>формой 2</w:t>
              </w:r>
            </w:hyperlink>
            <w:r w:rsidRPr="00CC6A86">
              <w:rPr>
                <w:rFonts w:ascii="Times New Roman" w:eastAsia="Times New Roman" w:hAnsi="Times New Roman" w:cs="Times New Roman"/>
                <w:color w:val="0000FF"/>
                <w:sz w:val="24"/>
                <w:szCs w:val="24"/>
                <w:lang w:eastAsia="ru-RU"/>
              </w:rPr>
              <w:t xml:space="preserve">, </w:t>
            </w:r>
            <w:r w:rsidRPr="00CC6A86">
              <w:rPr>
                <w:rFonts w:ascii="Times New Roman" w:eastAsia="Times New Roman" w:hAnsi="Times New Roman" w:cs="Times New Roman"/>
                <w:sz w:val="24"/>
                <w:szCs w:val="24"/>
                <w:lang w:eastAsia="ru-RU"/>
              </w:rPr>
              <w:t xml:space="preserve">указанной </w:t>
            </w:r>
            <w:r w:rsidRPr="002516B9">
              <w:rPr>
                <w:rFonts w:ascii="Times New Roman" w:eastAsia="Times New Roman" w:hAnsi="Times New Roman" w:cs="Times New Roman"/>
                <w:sz w:val="24"/>
                <w:szCs w:val="24"/>
                <w:lang w:eastAsia="ru-RU"/>
              </w:rPr>
              <w:t>в части III «ФОРМЫ ДЛЯ ЗАПОЛНЕНИЯ УЧАСТНИКАМИ» настоящей Документации;</w:t>
            </w:r>
            <w:bookmarkEnd w:id="44"/>
            <w:bookmarkEnd w:id="45"/>
          </w:p>
          <w:p w:rsidR="002516B9" w:rsidRPr="002516B9" w:rsidRDefault="002516B9" w:rsidP="002516B9">
            <w:pPr>
              <w:spacing w:after="0" w:line="240" w:lineRule="auto"/>
              <w:ind w:firstLine="382"/>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2516B9" w:rsidRPr="002516B9" w:rsidRDefault="002516B9" w:rsidP="002516B9">
            <w:pPr>
              <w:spacing w:after="0" w:line="240" w:lineRule="auto"/>
              <w:ind w:firstLine="387"/>
              <w:jc w:val="both"/>
              <w:rPr>
                <w:rFonts w:ascii="Times New Roman" w:eastAsia="Times New Roman" w:hAnsi="Times New Roman" w:cs="Times New Roman"/>
                <w:color w:val="FF0000"/>
                <w:sz w:val="24"/>
                <w:szCs w:val="24"/>
                <w:lang w:eastAsia="ru-RU"/>
              </w:rPr>
            </w:pPr>
            <w:r w:rsidRPr="002516B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2516B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2516B9" w:rsidRPr="002516B9" w:rsidRDefault="002516B9" w:rsidP="002516B9">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2516B9">
              <w:rPr>
                <w:rFonts w:ascii="Times New Roman" w:eastAsia="Times New Roman" w:hAnsi="Times New Roman" w:cs="Times New Roman"/>
                <w:sz w:val="24"/>
                <w:szCs w:val="24"/>
                <w:lang w:eastAsia="ru-RU"/>
              </w:rPr>
              <w:t xml:space="preserve">3) </w:t>
            </w:r>
            <w:bookmarkEnd w:id="47"/>
            <w:r w:rsidRPr="002516B9">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 xml:space="preserve"> Документации, </w:t>
            </w:r>
            <w:r w:rsidRPr="002516B9">
              <w:rPr>
                <w:rFonts w:ascii="Times New Roman" w:eastAsia="Times New Roman" w:hAnsi="Times New Roman" w:cs="Times New Roman"/>
                <w:b/>
                <w:iCs/>
                <w:sz w:val="24"/>
                <w:szCs w:val="24"/>
                <w:lang w:eastAsia="ru-RU"/>
              </w:rPr>
              <w:t xml:space="preserve">с </w:t>
            </w:r>
            <w:r w:rsidRPr="002516B9">
              <w:rPr>
                <w:rFonts w:ascii="Times New Roman" w:eastAsia="Times New Roman" w:hAnsi="Times New Roman" w:cs="Times New Roman"/>
                <w:b/>
                <w:sz w:val="24"/>
                <w:szCs w:val="24"/>
                <w:lang w:eastAsia="ru-RU"/>
              </w:rPr>
              <w:t>обязательным включением форм</w:t>
            </w:r>
            <w:r w:rsidRPr="002516B9">
              <w:rPr>
                <w:rFonts w:ascii="Times New Roman" w:eastAsia="Times New Roman" w:hAnsi="Times New Roman" w:cs="Times New Roman"/>
                <w:b/>
                <w:iCs/>
                <w:sz w:val="24"/>
                <w:szCs w:val="24"/>
                <w:u w:val="single"/>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b/>
                <w:iCs/>
                <w:sz w:val="24"/>
                <w:szCs w:val="24"/>
                <w:u w:val="single"/>
                <w:lang w:eastAsia="ru-RU"/>
              </w:rPr>
              <w:t xml:space="preserve">, </w:t>
            </w:r>
            <w:r w:rsidRPr="002516B9">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2516B9">
              <w:rPr>
                <w:rFonts w:ascii="Times New Roman" w:eastAsia="Times New Roman" w:hAnsi="Times New Roman" w:cs="Times New Roman"/>
                <w:b/>
                <w:sz w:val="24"/>
                <w:szCs w:val="24"/>
                <w:lang w:eastAsia="ru-RU"/>
              </w:rPr>
              <w:t>п.п</w:t>
            </w:r>
            <w:proofErr w:type="spellEnd"/>
            <w:r w:rsidRPr="002516B9">
              <w:rPr>
                <w:rFonts w:ascii="Times New Roman" w:eastAsia="Times New Roman" w:hAnsi="Times New Roman" w:cs="Times New Roman"/>
                <w:b/>
                <w:sz w:val="24"/>
                <w:szCs w:val="24"/>
                <w:lang w:eastAsia="ru-RU"/>
              </w:rPr>
              <w:t xml:space="preserve">. 1 пункта </w:t>
            </w:r>
            <w:r w:rsidRPr="002516B9">
              <w:rPr>
                <w:rFonts w:ascii="Times New Roman" w:eastAsia="Times New Roman" w:hAnsi="Times New Roman" w:cs="Times New Roman"/>
                <w:b/>
                <w:sz w:val="24"/>
                <w:szCs w:val="24"/>
                <w:lang w:eastAsia="ru-RU"/>
              </w:rPr>
              <w:fldChar w:fldCharType="begin"/>
            </w:r>
            <w:r w:rsidRPr="002516B9">
              <w:rPr>
                <w:rFonts w:ascii="Times New Roman" w:eastAsia="Times New Roman" w:hAnsi="Times New Roman" w:cs="Times New Roman"/>
                <w:b/>
                <w:sz w:val="24"/>
                <w:szCs w:val="24"/>
                <w:lang w:eastAsia="ru-RU"/>
              </w:rPr>
              <w:instrText xml:space="preserve"> REF _Ref378853304 \r \h  \* MERGEFORMAT </w:instrText>
            </w:r>
            <w:r w:rsidRPr="002516B9">
              <w:rPr>
                <w:rFonts w:ascii="Times New Roman" w:eastAsia="Times New Roman" w:hAnsi="Times New Roman" w:cs="Times New Roman"/>
                <w:b/>
                <w:sz w:val="24"/>
                <w:szCs w:val="24"/>
                <w:lang w:eastAsia="ru-RU"/>
              </w:rPr>
            </w:r>
            <w:r w:rsidRPr="002516B9">
              <w:rPr>
                <w:rFonts w:ascii="Times New Roman" w:eastAsia="Times New Roman" w:hAnsi="Times New Roman" w:cs="Times New Roman"/>
                <w:b/>
                <w:sz w:val="24"/>
                <w:szCs w:val="24"/>
                <w:lang w:eastAsia="ru-RU"/>
              </w:rPr>
              <w:fldChar w:fldCharType="separate"/>
            </w:r>
            <w:r w:rsidR="00D457D6">
              <w:rPr>
                <w:rFonts w:ascii="Times New Roman" w:eastAsia="Times New Roman" w:hAnsi="Times New Roman" w:cs="Times New Roman"/>
                <w:b/>
                <w:sz w:val="24"/>
                <w:szCs w:val="24"/>
                <w:lang w:eastAsia="ru-RU"/>
              </w:rPr>
              <w:t>16</w:t>
            </w:r>
            <w:r w:rsidRPr="002516B9">
              <w:rPr>
                <w:rFonts w:ascii="Times New Roman" w:eastAsia="Times New Roman" w:hAnsi="Times New Roman" w:cs="Times New Roman"/>
                <w:b/>
                <w:sz w:val="24"/>
                <w:szCs w:val="24"/>
                <w:lang w:eastAsia="ru-RU"/>
              </w:rPr>
              <w:fldChar w:fldCharType="end"/>
            </w:r>
            <w:r w:rsidRPr="002516B9">
              <w:rPr>
                <w:rFonts w:ascii="Times New Roman" w:eastAsia="Times New Roman" w:hAnsi="Times New Roman" w:cs="Times New Roman"/>
                <w:iCs/>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w:t>
            </w:r>
          </w:p>
          <w:bookmarkStart w:id="48" w:name="_Ref31330729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HYPERLINK  \l "_Форма_6_Декларация" </w:instrText>
            </w:r>
            <w:r w:rsidRPr="002516B9">
              <w:rPr>
                <w:rFonts w:ascii="Times New Roman" w:eastAsia="Times New Roman" w:hAnsi="Times New Roman" w:cs="Times New Roman"/>
                <w:sz w:val="24"/>
                <w:szCs w:val="24"/>
                <w:lang w:eastAsia="ru-RU"/>
              </w:rPr>
              <w:fldChar w:fldCharType="separate"/>
            </w:r>
            <w:r w:rsidRPr="002516B9">
              <w:rPr>
                <w:rFonts w:ascii="Times New Roman" w:eastAsia="Times New Roman" w:hAnsi="Times New Roman" w:cs="Times New Roman"/>
                <w:color w:val="0000FF"/>
                <w:sz w:val="24"/>
                <w:szCs w:val="24"/>
                <w:u w:val="single"/>
                <w:lang w:eastAsia="ru-RU"/>
              </w:rPr>
              <w:t>Форма 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по форме 3</w:t>
              </w:r>
            </w:hyperlink>
            <w:r w:rsidRPr="002516B9">
              <w:rPr>
                <w:rFonts w:ascii="Times New Roman" w:eastAsia="Times New Roman" w:hAnsi="Times New Roman" w:cs="Times New Roman"/>
                <w:sz w:val="24"/>
                <w:szCs w:val="24"/>
                <w:lang w:eastAsia="ru-RU"/>
              </w:rPr>
              <w:t xml:space="preserve"> </w:t>
            </w:r>
            <w:bookmarkStart w:id="49" w:name="_Ref314562291"/>
            <w:r w:rsidRPr="002516B9">
              <w:rPr>
                <w:rFonts w:ascii="Times New Roman" w:eastAsia="Times New Roman" w:hAnsi="Times New Roman" w:cs="Times New Roman"/>
                <w:sz w:val="24"/>
                <w:szCs w:val="24"/>
                <w:lang w:eastAsia="ru-RU"/>
              </w:rPr>
              <w:t xml:space="preserve">и другим формам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2516B9">
              <w:rPr>
                <w:rFonts w:ascii="Times New Roman" w:eastAsia="Times New Roman" w:hAnsi="Times New Roman" w:cs="Times New Roman"/>
                <w:sz w:val="24"/>
                <w:szCs w:val="24"/>
                <w:lang w:eastAsia="ru-RU"/>
              </w:rPr>
              <w:t xml:space="preserve">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14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2516B9">
              <w:rPr>
                <w:rFonts w:ascii="Times New Roman" w:eastAsia="Times New Roman" w:hAnsi="Times New Roman" w:cs="Times New Roman"/>
                <w:sz w:val="24"/>
                <w:szCs w:val="24"/>
                <w:lang w:eastAsia="ru-RU"/>
              </w:rPr>
              <w:t>6)</w:t>
            </w:r>
            <w:r w:rsidRPr="002516B9">
              <w:rPr>
                <w:rFonts w:ascii="Times New Roman" w:eastAsia="Calibri" w:hAnsi="Times New Roman" w:cs="Times New Roman"/>
                <w:i/>
                <w:sz w:val="24"/>
                <w:szCs w:val="24"/>
              </w:rPr>
              <w:t xml:space="preserve"> </w:t>
            </w:r>
            <w:r w:rsidRPr="002516B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(при их наличии).</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w:t>
            </w:r>
            <w:bookmarkStart w:id="51" w:name="_Toc313350156"/>
            <w:bookmarkStart w:id="52" w:name="_Toc313349960"/>
            <w:bookmarkEnd w:id="50"/>
            <w:proofErr w:type="gramStart"/>
            <w:r w:rsidRPr="002516B9">
              <w:rPr>
                <w:rFonts w:ascii="Times New Roman" w:eastAsia="Times New Roman" w:hAnsi="Times New Roman" w:cs="Times New Roman"/>
                <w:sz w:val="24"/>
                <w:szCs w:val="24"/>
                <w:lang w:eastAsia="ru-RU"/>
              </w:rPr>
              <w:t>В</w:t>
            </w:r>
            <w:proofErr w:type="gramEnd"/>
            <w:r w:rsidRPr="002516B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CC6A86" w:rsidRPr="002516B9">
              <w:rPr>
                <w:rFonts w:ascii="Times New Roman" w:eastAsia="Times New Roman" w:hAnsi="Times New Roman" w:cs="Times New Roman"/>
                <w:sz w:val="24"/>
                <w:szCs w:val="24"/>
                <w:lang w:eastAsia="ru-RU"/>
              </w:rPr>
              <w:t>Участника и</w:t>
            </w:r>
            <w:r w:rsidRPr="002516B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25"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Документацией о закупке;</w:t>
            </w:r>
          </w:p>
          <w:p w:rsidR="002516B9" w:rsidRPr="002516B9" w:rsidRDefault="002516B9" w:rsidP="002516B9">
            <w:pPr>
              <w:spacing w:after="0" w:line="240" w:lineRule="auto"/>
              <w:ind w:firstLine="488"/>
              <w:jc w:val="both"/>
              <w:rPr>
                <w:rFonts w:ascii="Times New Roman" w:eastAsia="Times New Roman" w:hAnsi="Times New Roman" w:cs="Times New Roman"/>
                <w:iCs/>
                <w:sz w:val="24"/>
                <w:szCs w:val="24"/>
                <w:lang w:eastAsia="ru-RU"/>
              </w:rPr>
            </w:pPr>
            <w:r w:rsidRPr="002516B9">
              <w:rPr>
                <w:rFonts w:ascii="Times New Roman" w:eastAsia="Times New Roman" w:hAnsi="Times New Roman" w:cs="Times New Roman"/>
                <w:sz w:val="24"/>
                <w:szCs w:val="24"/>
                <w:lang w:eastAsia="ru-RU"/>
              </w:rPr>
              <w:t xml:space="preserve">в) </w:t>
            </w:r>
            <w:r w:rsidRPr="002516B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2516B9">
              <w:rPr>
                <w:rFonts w:ascii="Times New Roman" w:eastAsia="Times New Roman" w:hAnsi="Times New Roman" w:cs="Times New Roman"/>
                <w:iCs/>
                <w:sz w:val="24"/>
                <w:szCs w:val="24"/>
                <w:lang w:eastAsia="ru-RU"/>
              </w:rPr>
              <w:t>субисполнителей</w:t>
            </w:r>
            <w:proofErr w:type="spellEnd"/>
            <w:r w:rsidRPr="002516B9">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00CC6A8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2516B9">
                <w:rPr>
                  <w:rFonts w:ascii="Times New Roman" w:eastAsia="Times New Roman" w:hAnsi="Times New Roman" w:cs="Times New Roman"/>
                  <w:color w:val="0000FF"/>
                  <w:sz w:val="24"/>
                  <w:szCs w:val="24"/>
                  <w:u w:val="single"/>
                  <w:lang w:eastAsia="ru-RU"/>
                </w:rPr>
                <w:t>20</w:t>
              </w:r>
            </w:hyperlink>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2516B9" w:rsidRPr="002516B9" w:rsidRDefault="002516B9" w:rsidP="002516B9">
            <w:pPr>
              <w:spacing w:after="0" w:line="240" w:lineRule="auto"/>
              <w:ind w:firstLine="488"/>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8"/>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54" w:name="форма27"/>
            <w:bookmarkEnd w:id="53"/>
            <w:r w:rsidRPr="002516B9">
              <w:rPr>
                <w:rFonts w:ascii="Times New Roman" w:eastAsia="Times New Roman" w:hAnsi="Times New Roman" w:cs="Times New Roman"/>
                <w:sz w:val="24"/>
                <w:szCs w:val="24"/>
                <w:lang w:eastAsia="ru-RU"/>
              </w:rPr>
              <w:t>Перечень документов, предоставляемых;</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 победителем Закупки,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2516B9">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2516B9">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2516B9">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2516B9">
              <w:rPr>
                <w:rFonts w:ascii="Times New Roman" w:eastAsia="Times New Roman" w:hAnsi="Times New Roman" w:cs="Times New Roman"/>
                <w:sz w:val="24"/>
                <w:szCs w:val="24"/>
                <w:lang w:eastAsia="ru-RU"/>
              </w:rPr>
              <w:t>;</w:t>
            </w:r>
            <w:bookmarkEnd w:id="57"/>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2516B9">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2516B9">
              <w:rPr>
                <w:rFonts w:ascii="Times New Roman" w:eastAsia="Times New Roman" w:hAnsi="Times New Roman" w:cs="Times New Roman"/>
                <w:sz w:val="24"/>
                <w:szCs w:val="24"/>
                <w:lang w:eastAsia="ru-RU"/>
              </w:rPr>
              <w:t>;</w:t>
            </w:r>
            <w:bookmarkEnd w:id="59"/>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2516B9" w:rsidRPr="002516B9" w:rsidRDefault="002516B9" w:rsidP="002516B9">
            <w:pPr>
              <w:spacing w:after="0" w:line="240" w:lineRule="auto"/>
              <w:ind w:firstLine="387"/>
              <w:jc w:val="both"/>
              <w:rPr>
                <w:rFonts w:ascii="Times New Roman" w:eastAsia="Times New Roman" w:hAnsi="Times New Roman" w:cs="Times New Roman"/>
                <w:color w:val="538135"/>
                <w:sz w:val="24"/>
                <w:szCs w:val="24"/>
                <w:lang w:eastAsia="ru-RU"/>
              </w:rPr>
            </w:pPr>
            <w:r w:rsidRPr="002516B9">
              <w:rPr>
                <w:rFonts w:ascii="Times New Roman" w:eastAsia="Times New Roman" w:hAnsi="Times New Roman" w:cs="Times New Roman"/>
                <w:sz w:val="24"/>
                <w:szCs w:val="24"/>
                <w:lang w:eastAsia="ru-RU"/>
              </w:rPr>
              <w:t xml:space="preserve">5. </w:t>
            </w:r>
            <w:r w:rsidRPr="002516B9">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2516B9">
              <w:rPr>
                <w:rFonts w:ascii="Times New Roman" w:eastAsia="Times New Roman" w:hAnsi="Times New Roman" w:cs="Times New Roman"/>
                <w:color w:val="000000"/>
                <w:sz w:val="24"/>
                <w:szCs w:val="24"/>
                <w:lang w:eastAsia="ru-RU"/>
              </w:rPr>
              <w:t>непредоставленными</w:t>
            </w:r>
            <w:proofErr w:type="spellEnd"/>
            <w:r w:rsidRPr="002516B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формой 3</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 xml:space="preserve">раздела </w:t>
              </w:r>
              <w:r w:rsidRPr="002516B9">
                <w:rPr>
                  <w:rFonts w:ascii="Times New Roman" w:eastAsia="Times New Roman" w:hAnsi="Times New Roman" w:cs="Times New Roman"/>
                  <w:color w:val="0000FF"/>
                  <w:sz w:val="24"/>
                  <w:szCs w:val="24"/>
                  <w:u w:val="single"/>
                  <w:lang w:val="en-US" w:eastAsia="ru-RU"/>
                </w:rPr>
                <w:t>III</w:t>
              </w:r>
              <w:r w:rsidRPr="002516B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2516B9">
              <w:rPr>
                <w:rFonts w:ascii="Times New Roman" w:eastAsia="Times New Roman" w:hAnsi="Times New Roman" w:cs="Times New Roman"/>
                <w:sz w:val="24"/>
                <w:szCs w:val="24"/>
                <w:lang w:eastAsia="ru-RU"/>
              </w:rPr>
              <w:t>апостиль</w:t>
            </w:r>
            <w:proofErr w:type="spellEnd"/>
            <w:r w:rsidRPr="002516B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2516B9" w:rsidRPr="007C6545" w:rsidRDefault="002516B9" w:rsidP="002516B9">
            <w:pPr>
              <w:spacing w:after="0" w:line="240" w:lineRule="auto"/>
              <w:ind w:firstLine="382"/>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w:t>
            </w:r>
            <w:r w:rsidRPr="007C6545">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7C6545">
              <w:rPr>
                <w:rFonts w:ascii="Times New Roman" w:eastAsia="Times New Roman" w:hAnsi="Times New Roman" w:cs="Times New Roman"/>
                <w:sz w:val="24"/>
                <w:szCs w:val="24"/>
                <w:lang w:eastAsia="ru-RU"/>
              </w:rPr>
              <w:t>doc</w:t>
            </w:r>
            <w:proofErr w:type="spellEnd"/>
            <w:r w:rsidRPr="007C6545">
              <w:rPr>
                <w:rFonts w:ascii="Times New Roman" w:eastAsia="Times New Roman" w:hAnsi="Times New Roman" w:cs="Times New Roman"/>
                <w:sz w:val="24"/>
                <w:szCs w:val="24"/>
                <w:lang w:eastAsia="ru-RU"/>
              </w:rPr>
              <w:t>., *</w:t>
            </w:r>
            <w:proofErr w:type="spellStart"/>
            <w:proofErr w:type="gramStart"/>
            <w:r w:rsidRPr="007C6545">
              <w:rPr>
                <w:rFonts w:ascii="Times New Roman" w:eastAsia="Times New Roman" w:hAnsi="Times New Roman" w:cs="Times New Roman"/>
                <w:sz w:val="24"/>
                <w:szCs w:val="24"/>
                <w:lang w:eastAsia="ru-RU"/>
              </w:rPr>
              <w:t>docx</w:t>
            </w:r>
            <w:proofErr w:type="spellEnd"/>
            <w:r w:rsidRPr="007C6545">
              <w:rPr>
                <w:rFonts w:ascii="Times New Roman" w:eastAsia="Times New Roman" w:hAnsi="Times New Roman" w:cs="Times New Roman"/>
                <w:sz w:val="24"/>
                <w:szCs w:val="24"/>
                <w:lang w:eastAsia="ru-RU"/>
              </w:rPr>
              <w:t>.,</w:t>
            </w:r>
            <w:proofErr w:type="gramEnd"/>
            <w:r w:rsidRPr="007C6545">
              <w:rPr>
                <w:rFonts w:ascii="Times New Roman" w:eastAsia="Times New Roman" w:hAnsi="Times New Roman" w:cs="Times New Roman"/>
                <w:sz w:val="24"/>
                <w:szCs w:val="24"/>
                <w:lang w:eastAsia="ru-RU"/>
              </w:rPr>
              <w:t xml:space="preserve"> *</w:t>
            </w:r>
            <w:proofErr w:type="spellStart"/>
            <w:r w:rsidRPr="007C6545">
              <w:rPr>
                <w:rFonts w:ascii="Times New Roman" w:eastAsia="Times New Roman" w:hAnsi="Times New Roman" w:cs="Times New Roman"/>
                <w:sz w:val="24"/>
                <w:szCs w:val="24"/>
                <w:lang w:eastAsia="ru-RU"/>
              </w:rPr>
              <w:t>xls</w:t>
            </w:r>
            <w:proofErr w:type="spellEnd"/>
            <w:r w:rsidRPr="007C6545">
              <w:rPr>
                <w:rFonts w:ascii="Times New Roman" w:eastAsia="Times New Roman" w:hAnsi="Times New Roman" w:cs="Times New Roman"/>
                <w:sz w:val="24"/>
                <w:szCs w:val="24"/>
                <w:lang w:eastAsia="ru-RU"/>
              </w:rPr>
              <w:t>., *</w:t>
            </w:r>
            <w:proofErr w:type="spellStart"/>
            <w:r w:rsidRPr="007C6545">
              <w:rPr>
                <w:rFonts w:ascii="Times New Roman" w:eastAsia="Times New Roman" w:hAnsi="Times New Roman" w:cs="Times New Roman"/>
                <w:sz w:val="24"/>
                <w:szCs w:val="24"/>
                <w:lang w:eastAsia="ru-RU"/>
              </w:rPr>
              <w:t>xlsx</w:t>
            </w:r>
            <w:proofErr w:type="spellEnd"/>
            <w:r w:rsidRPr="007C6545">
              <w:rPr>
                <w:rFonts w:ascii="Times New Roman" w:eastAsia="Times New Roman" w:hAnsi="Times New Roman" w:cs="Times New Roman"/>
                <w:sz w:val="24"/>
                <w:szCs w:val="24"/>
                <w:lang w:eastAsia="ru-RU"/>
              </w:rPr>
              <w:t>., *</w:t>
            </w:r>
            <w:proofErr w:type="spellStart"/>
            <w:r w:rsidRPr="007C6545">
              <w:rPr>
                <w:rFonts w:ascii="Times New Roman" w:eastAsia="Times New Roman" w:hAnsi="Times New Roman" w:cs="Times New Roman"/>
                <w:sz w:val="24"/>
                <w:szCs w:val="24"/>
                <w:lang w:eastAsia="ru-RU"/>
              </w:rPr>
              <w:t>ppt</w:t>
            </w:r>
            <w:proofErr w:type="spellEnd"/>
            <w:r w:rsidRPr="007C6545">
              <w:rPr>
                <w:rFonts w:ascii="Times New Roman" w:eastAsia="Times New Roman" w:hAnsi="Times New Roman" w:cs="Times New Roman"/>
                <w:sz w:val="24"/>
                <w:szCs w:val="24"/>
                <w:lang w:eastAsia="ru-RU"/>
              </w:rPr>
              <w:t>., и т.д. в отсканированном виде в формате *</w:t>
            </w:r>
            <w:proofErr w:type="spellStart"/>
            <w:r w:rsidRPr="007C6545">
              <w:rPr>
                <w:rFonts w:ascii="Times New Roman" w:eastAsia="Times New Roman" w:hAnsi="Times New Roman" w:cs="Times New Roman"/>
                <w:sz w:val="24"/>
                <w:szCs w:val="24"/>
                <w:lang w:eastAsia="ru-RU"/>
              </w:rPr>
              <w:t>pdf</w:t>
            </w:r>
            <w:proofErr w:type="spellEnd"/>
            <w:r w:rsidRPr="007C654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w:t>
            </w:r>
            <w:r w:rsidR="007C6545">
              <w:rPr>
                <w:rFonts w:ascii="Times New Roman" w:eastAsia="Times New Roman" w:hAnsi="Times New Roman" w:cs="Times New Roman"/>
                <w:sz w:val="24"/>
                <w:szCs w:val="24"/>
                <w:lang w:eastAsia="ru-RU"/>
              </w:rPr>
              <w:t>писи лица, печати (при наличии)</w:t>
            </w:r>
            <w:r w:rsidRPr="007C6545">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2516B9">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_Ref378107245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iCs/>
                <w:sz w:val="24"/>
                <w:szCs w:val="24"/>
                <w:lang w:eastAsia="ru-RU"/>
              </w:rPr>
              <w:t xml:space="preserve">раздела </w:t>
            </w:r>
            <w:r w:rsidR="00D457D6">
              <w:rPr>
                <w:rFonts w:ascii="Times New Roman" w:eastAsia="Times New Roman" w:hAnsi="Times New Roman" w:cs="Times New Roman"/>
                <w:iCs/>
                <w:color w:val="0000FF"/>
                <w:sz w:val="24"/>
                <w:szCs w:val="24"/>
                <w:u w:val="single"/>
                <w:lang w:val="en-US" w:eastAsia="ru-RU"/>
              </w:rPr>
              <w:fldChar w:fldCharType="begin"/>
            </w:r>
            <w:r w:rsidR="00D457D6" w:rsidRPr="00D457D6">
              <w:rPr>
                <w:rFonts w:ascii="Times New Roman" w:eastAsia="Times New Roman" w:hAnsi="Times New Roman" w:cs="Times New Roman"/>
                <w:iCs/>
                <w:color w:val="0000FF"/>
                <w:sz w:val="24"/>
                <w:szCs w:val="24"/>
                <w:u w:val="single"/>
                <w:lang w:eastAsia="ru-RU"/>
              </w:rPr>
              <w:instrText xml:space="preserve"> </w:instrText>
            </w:r>
            <w:r w:rsidR="00D457D6">
              <w:rPr>
                <w:rFonts w:ascii="Times New Roman" w:eastAsia="Times New Roman" w:hAnsi="Times New Roman" w:cs="Times New Roman"/>
                <w:iCs/>
                <w:color w:val="0000FF"/>
                <w:sz w:val="24"/>
                <w:szCs w:val="24"/>
                <w:u w:val="single"/>
                <w:lang w:val="en-US" w:eastAsia="ru-RU"/>
              </w:rPr>
              <w:instrText>HYPERLINK</w:instrText>
            </w:r>
            <w:r w:rsidR="00D457D6" w:rsidRPr="00D457D6">
              <w:rPr>
                <w:rFonts w:ascii="Times New Roman" w:eastAsia="Times New Roman" w:hAnsi="Times New Roman" w:cs="Times New Roman"/>
                <w:iCs/>
                <w:color w:val="0000FF"/>
                <w:sz w:val="24"/>
                <w:szCs w:val="24"/>
                <w:u w:val="single"/>
                <w:lang w:eastAsia="ru-RU"/>
              </w:rPr>
              <w:instrText xml:space="preserve"> \</w:instrText>
            </w:r>
            <w:r w:rsidR="00D457D6">
              <w:rPr>
                <w:rFonts w:ascii="Times New Roman" w:eastAsia="Times New Roman" w:hAnsi="Times New Roman" w:cs="Times New Roman"/>
                <w:iCs/>
                <w:color w:val="0000FF"/>
                <w:sz w:val="24"/>
                <w:szCs w:val="24"/>
                <w:u w:val="single"/>
                <w:lang w:val="en-US" w:eastAsia="ru-RU"/>
              </w:rPr>
              <w:instrText>l</w:instrText>
            </w:r>
            <w:r w:rsidR="00D457D6" w:rsidRPr="00D457D6">
              <w:rPr>
                <w:rFonts w:ascii="Times New Roman" w:eastAsia="Times New Roman" w:hAnsi="Times New Roman" w:cs="Times New Roman"/>
                <w:iCs/>
                <w:color w:val="0000FF"/>
                <w:sz w:val="24"/>
                <w:szCs w:val="24"/>
                <w:u w:val="single"/>
                <w:lang w:eastAsia="ru-RU"/>
              </w:rPr>
              <w:instrText xml:space="preserve"> "_РАЗДЕЛ_</w:instrText>
            </w:r>
            <w:r w:rsidR="00D457D6">
              <w:rPr>
                <w:rFonts w:ascii="Times New Roman" w:eastAsia="Times New Roman" w:hAnsi="Times New Roman" w:cs="Times New Roman"/>
                <w:iCs/>
                <w:color w:val="0000FF"/>
                <w:sz w:val="24"/>
                <w:szCs w:val="24"/>
                <w:u w:val="single"/>
                <w:lang w:val="en-US" w:eastAsia="ru-RU"/>
              </w:rPr>
              <w:instrText>II</w:instrText>
            </w:r>
            <w:r w:rsidR="00D457D6" w:rsidRPr="00D457D6">
              <w:rPr>
                <w:rFonts w:ascii="Times New Roman" w:eastAsia="Times New Roman" w:hAnsi="Times New Roman" w:cs="Times New Roman"/>
                <w:iCs/>
                <w:color w:val="0000FF"/>
                <w:sz w:val="24"/>
                <w:szCs w:val="24"/>
                <w:u w:val="single"/>
                <w:lang w:eastAsia="ru-RU"/>
              </w:rPr>
              <w:instrText xml:space="preserve">._СВЕДЕНИЯ" </w:instrText>
            </w:r>
            <w:r w:rsidR="00D457D6">
              <w:rPr>
                <w:rFonts w:ascii="Times New Roman" w:eastAsia="Times New Roman" w:hAnsi="Times New Roman" w:cs="Times New Roman"/>
                <w:iCs/>
                <w:color w:val="0000FF"/>
                <w:sz w:val="24"/>
                <w:szCs w:val="24"/>
                <w:u w:val="single"/>
                <w:lang w:val="en-US" w:eastAsia="ru-RU"/>
              </w:rPr>
              <w:fldChar w:fldCharType="separate"/>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r w:rsidR="00D457D6">
              <w:rPr>
                <w:rFonts w:ascii="Times New Roman" w:eastAsia="Times New Roman" w:hAnsi="Times New Roman" w:cs="Times New Roman"/>
                <w:iCs/>
                <w:color w:val="0000FF"/>
                <w:sz w:val="24"/>
                <w:szCs w:val="24"/>
                <w:u w:val="single"/>
                <w:lang w:eastAsia="ru-RU"/>
              </w:rPr>
              <w:fldChar w:fldCharType="end"/>
            </w:r>
            <w:r w:rsidRPr="002516B9">
              <w:rPr>
                <w:rFonts w:ascii="Times New Roman" w:eastAsia="Times New Roman" w:hAnsi="Times New Roman" w:cs="Times New Roman"/>
                <w:iCs/>
                <w:sz w:val="24"/>
                <w:szCs w:val="24"/>
                <w:lang w:eastAsia="ru-RU"/>
              </w:rPr>
              <w:t xml:space="preserve"> Документации</w:t>
            </w:r>
            <w:r w:rsidRPr="002516B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а)</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б)</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в)</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г)</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2516B9">
                <w:rPr>
                  <w:rFonts w:ascii="Times New Roman" w:eastAsia="Times New Roman" w:hAnsi="Times New Roman" w:cs="Times New Roman"/>
                  <w:color w:val="0000FF"/>
                  <w:sz w:val="24"/>
                  <w:szCs w:val="24"/>
                  <w:u w:val="single"/>
                  <w:lang w:eastAsia="ru-RU"/>
                </w:rPr>
                <w:t>27</w:t>
              </w:r>
            </w:hyperlink>
            <w:r w:rsidRPr="002516B9">
              <w:rPr>
                <w:rFonts w:ascii="Times New Roman" w:eastAsia="Times New Roman" w:hAnsi="Times New Roman" w:cs="Times New Roman"/>
                <w:sz w:val="24"/>
                <w:szCs w:val="24"/>
                <w:lang w:eastAsia="ru-RU"/>
              </w:rPr>
              <w:t xml:space="preserve">, </w:t>
            </w:r>
            <w:r w:rsidR="0060055A">
              <w:rPr>
                <w:rFonts w:ascii="Times New Roman" w:eastAsia="Times New Roman" w:hAnsi="Times New Roman" w:cs="Times New Roman"/>
                <w:color w:val="0000FF"/>
                <w:sz w:val="24"/>
                <w:szCs w:val="24"/>
                <w:u w:val="single"/>
                <w:lang w:eastAsia="ru-RU"/>
              </w:rPr>
              <w:t>28</w:t>
            </w:r>
            <w:r w:rsidR="0060055A" w:rsidRPr="0060055A">
              <w:rPr>
                <w:rFonts w:ascii="Times New Roman" w:eastAsia="Times New Roman" w:hAnsi="Times New Roman" w:cs="Times New Roman"/>
                <w:color w:val="0000FF"/>
                <w:sz w:val="24"/>
                <w:szCs w:val="24"/>
                <w:lang w:eastAsia="ru-RU"/>
              </w:rPr>
              <w:t xml:space="preserve"> </w:t>
            </w:r>
            <w:r w:rsidR="0060055A" w:rsidRPr="0060055A">
              <w:rPr>
                <w:rFonts w:ascii="Times New Roman" w:eastAsia="Times New Roman" w:hAnsi="Times New Roman" w:cs="Times New Roman"/>
                <w:sz w:val="24"/>
                <w:szCs w:val="24"/>
                <w:lang w:eastAsia="ru-RU"/>
              </w:rPr>
              <w:t>раздела</w:t>
            </w:r>
            <w:r w:rsidRPr="002516B9">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528762724"/>
      <w:bookmarkEnd w:id="6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3</w:t>
      </w:r>
      <w:r w:rsidRPr="002516B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2516B9" w:rsidRPr="002516B9" w:rsidTr="002516B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Информация</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2516B9" w:rsidRPr="002516B9" w:rsidRDefault="002516B9" w:rsidP="002516B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r w:rsidR="007C6545">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7C6545">
              <w:rPr>
                <w:rFonts w:ascii="Times New Roman" w:eastAsia="Times New Roman" w:hAnsi="Times New Roman" w:cs="Times New Roman"/>
                <w:sz w:val="24"/>
                <w:szCs w:val="24"/>
                <w:lang w:eastAsia="ru-RU"/>
              </w:rPr>
              <w:t>нившимся от заключения договора</w:t>
            </w:r>
            <w:r w:rsidRPr="002516B9">
              <w:rPr>
                <w:rFonts w:ascii="Times New Roman" w:eastAsia="Times New Roman" w:hAnsi="Times New Roman" w:cs="Times New Roman"/>
                <w:sz w:val="24"/>
                <w:szCs w:val="24"/>
                <w:lang w:eastAsia="ru-RU"/>
              </w:rPr>
              <w:t>.</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rsidR="007C6545">
              <w:rPr>
                <w:rFonts w:ascii="Times New Roman" w:eastAsia="Times New Roman" w:hAnsi="Times New Roman" w:cs="Times New Roman"/>
                <w:sz w:val="24"/>
                <w:szCs w:val="24"/>
                <w:lang w:eastAsia="ru-RU"/>
              </w:rPr>
              <w:t>Закупки подписанного Договора</w:t>
            </w:r>
            <w:r w:rsidRPr="002516B9">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26"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2516B9">
              <w:rPr>
                <w:rFonts w:ascii="Times New Roman" w:eastAsia="Times New Roman" w:hAnsi="Times New Roman" w:cs="Times New Roman"/>
                <w:sz w:val="24"/>
                <w:szCs w:val="24"/>
                <w:lang w:eastAsia="ru-RU"/>
              </w:rPr>
              <w:t>, направляет Договор на предварительно</w:t>
            </w:r>
            <w:r w:rsidR="007C6545">
              <w:rPr>
                <w:rFonts w:ascii="Times New Roman" w:eastAsia="Times New Roman" w:hAnsi="Times New Roman" w:cs="Times New Roman"/>
                <w:sz w:val="24"/>
                <w:szCs w:val="24"/>
                <w:lang w:eastAsia="ru-RU"/>
              </w:rPr>
              <w:t xml:space="preserve">е одобрение Договора </w:t>
            </w:r>
            <w:r w:rsidRPr="002516B9">
              <w:rPr>
                <w:rFonts w:ascii="Times New Roman" w:eastAsia="Times New Roman" w:hAnsi="Times New Roman" w:cs="Times New Roman"/>
                <w:sz w:val="24"/>
                <w:szCs w:val="24"/>
                <w:lang w:eastAsia="ru-RU"/>
              </w:rPr>
              <w:t>таким органом управления Заказчика.</w:t>
            </w:r>
          </w:p>
          <w:p w:rsidR="002516B9" w:rsidRPr="002516B9" w:rsidRDefault="002516B9" w:rsidP="007C6545">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528"/>
              <w:jc w:val="both"/>
              <w:rPr>
                <w:rFonts w:ascii="Times New Roman" w:eastAsia="Times New Roman" w:hAnsi="Times New Roman" w:cs="Times New Roman"/>
                <w:i/>
                <w:sz w:val="24"/>
                <w:szCs w:val="24"/>
                <w:lang w:eastAsia="ru-RU"/>
              </w:rPr>
            </w:pPr>
            <w:r w:rsidRPr="002516B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2516B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2516B9" w:rsidRPr="002516B9" w:rsidTr="002516B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Фор</w:t>
            </w:r>
            <w:bookmarkStart w:id="67" w:name="п34"/>
            <w:bookmarkEnd w:id="67"/>
            <w:r w:rsidRPr="002516B9">
              <w:rPr>
                <w:rFonts w:ascii="Times New Roman" w:eastAsia="Times New Roman" w:hAnsi="Times New Roman" w:cs="Times New Roman"/>
                <w:sz w:val="24"/>
                <w:szCs w:val="24"/>
                <w:lang w:eastAsia="ru-RU"/>
              </w:rPr>
              <w:t>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47632E" w:rsidRPr="002C2580" w:rsidRDefault="0047632E" w:rsidP="0047632E">
            <w:pPr>
              <w:widowControl w:val="0"/>
              <w:suppressAutoHyphens/>
              <w:spacing w:after="0" w:line="100" w:lineRule="atLeast"/>
              <w:ind w:firstLine="539"/>
              <w:jc w:val="both"/>
              <w:rPr>
                <w:rFonts w:ascii="Times New Roman" w:eastAsia="Times New Roman" w:hAnsi="Times New Roman" w:cs="Times New Roman"/>
                <w:sz w:val="24"/>
                <w:szCs w:val="24"/>
                <w:lang w:eastAsia="ar-SA"/>
              </w:rPr>
            </w:pPr>
            <w:r w:rsidRPr="002C2580">
              <w:rPr>
                <w:rFonts w:ascii="Times New Roman" w:eastAsia="Times New Roman" w:hAnsi="Times New Roman" w:cs="Times New Roman"/>
                <w:sz w:val="24"/>
                <w:szCs w:val="24"/>
                <w:lang w:eastAsia="ar-SA"/>
              </w:rPr>
              <w:t xml:space="preserve">Оплата услуг производится Заказчиком в течение </w:t>
            </w:r>
            <w:r>
              <w:rPr>
                <w:rFonts w:ascii="Times New Roman" w:eastAsia="Times New Roman" w:hAnsi="Times New Roman" w:cs="Times New Roman"/>
                <w:sz w:val="24"/>
                <w:szCs w:val="24"/>
                <w:lang w:eastAsia="ar-SA"/>
              </w:rPr>
              <w:t>30</w:t>
            </w:r>
            <w:r w:rsidRPr="002C2580">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тридцати</w:t>
            </w:r>
            <w:r w:rsidRPr="002C2580">
              <w:rPr>
                <w:rFonts w:ascii="Times New Roman" w:eastAsia="Times New Roman" w:hAnsi="Times New Roman" w:cs="Times New Roman"/>
                <w:sz w:val="24"/>
                <w:szCs w:val="24"/>
                <w:lang w:eastAsia="ar-SA"/>
              </w:rPr>
              <w:t>) календарных дней с даты получения оригинала счёта. Исполнитель выставляет счёт не позднее 5 (пяти) рабочих дней с даты подписания Сторонами Акта оказанных Услуг. Под датой оплаты понимается дата списания денежных средств с расчётного счёта Заказчика.</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2516B9" w:rsidRPr="002516B9" w:rsidRDefault="002516B9" w:rsidP="002516B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2516B9" w:rsidRPr="002516B9" w:rsidRDefault="002516B9" w:rsidP="002516B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2516B9" w:rsidRPr="002516B9" w:rsidRDefault="002516B9" w:rsidP="002516B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Возможность проведения </w:t>
            </w:r>
            <w:proofErr w:type="spellStart"/>
            <w:r w:rsidRPr="002516B9">
              <w:rPr>
                <w:rFonts w:ascii="Times New Roman" w:eastAsia="Times New Roman" w:hAnsi="Times New Roman" w:cs="Times New Roman"/>
                <w:sz w:val="24"/>
                <w:szCs w:val="24"/>
                <w:lang w:eastAsia="ru-RU"/>
              </w:rPr>
              <w:t>постквалификации</w:t>
            </w:r>
            <w:proofErr w:type="spellEnd"/>
            <w:r w:rsidRPr="002516B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2516B9">
              <w:rPr>
                <w:rFonts w:ascii="Times New Roman" w:eastAsia="Times New Roman" w:hAnsi="Times New Roman" w:cs="Times New Roman"/>
                <w:sz w:val="24"/>
                <w:szCs w:val="24"/>
                <w:lang w:eastAsia="ru-RU"/>
              </w:rPr>
              <w:t>постквалификации</w:t>
            </w:r>
            <w:proofErr w:type="spellEnd"/>
            <w:r w:rsidRPr="002516B9">
              <w:rPr>
                <w:rFonts w:ascii="Times New Roman" w:eastAsia="Times New Roman" w:hAnsi="Times New Roman" w:cs="Times New Roman"/>
                <w:sz w:val="24"/>
                <w:szCs w:val="24"/>
                <w:lang w:eastAsia="ru-RU"/>
              </w:rPr>
              <w:t xml:space="preserve"> установлен </w:t>
            </w:r>
            <w:hyperlink r:id="rId27"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товаров, работ, услуг ПАО «Ростелеком».</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uppressAutoHyphen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2516B9" w:rsidRPr="002516B9" w:rsidRDefault="002516B9" w:rsidP="002516B9">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2516B9" w:rsidRPr="002516B9" w:rsidRDefault="002516B9" w:rsidP="002516B9">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2516B9" w:rsidRPr="002516B9" w:rsidRDefault="002516B9" w:rsidP="002516B9">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2516B9" w:rsidRPr="002516B9" w:rsidRDefault="002516B9" w:rsidP="002516B9">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2516B9" w:rsidRPr="002516B9" w:rsidRDefault="002516B9" w:rsidP="002516B9">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2516B9">
        <w:rPr>
          <w:rFonts w:ascii="Times New Roman" w:eastAsia="Times New Roman" w:hAnsi="Times New Roman" w:cs="Times New Roman"/>
          <w:color w:val="0000FF"/>
          <w:sz w:val="24"/>
          <w:szCs w:val="24"/>
          <w:u w:val="single"/>
          <w:lang w:eastAsia="ru-RU"/>
        </w:rPr>
        <w:t xml:space="preserve"> </w:t>
      </w:r>
      <w:r w:rsidRPr="002516B9">
        <w:rPr>
          <w:rFonts w:ascii="Times New Roman" w:eastAsia="Times New Roman" w:hAnsi="Times New Roman" w:cs="Times New Roman"/>
          <w:sz w:val="24"/>
          <w:szCs w:val="24"/>
          <w:lang w:eastAsia="ru-RU"/>
        </w:rPr>
        <w:t>(</w:t>
      </w:r>
      <w:r w:rsidR="0060055A">
        <w:rPr>
          <w:rFonts w:ascii="Times New Roman" w:eastAsia="Times New Roman" w:hAnsi="Times New Roman" w:cs="Times New Roman"/>
          <w:sz w:val="24"/>
          <w:szCs w:val="24"/>
          <w:lang w:eastAsia="ru-RU"/>
        </w:rPr>
        <w:t>Протокол № 15 от 24.12.2018 г.),</w:t>
      </w:r>
      <w:r w:rsidR="0060055A" w:rsidRPr="0060055A">
        <w:t xml:space="preserve"> </w:t>
      </w:r>
      <w:r w:rsidR="0060055A" w:rsidRPr="0060055A">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2516B9">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2516B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2516B9">
        <w:rPr>
          <w:rFonts w:ascii="Cambria" w:eastAsia="MS Mincho" w:hAnsi="Cambria" w:cs="Times New Roman"/>
          <w:b/>
          <w:bCs/>
          <w:color w:val="365F91"/>
          <w:kern w:val="32"/>
          <w:sz w:val="28"/>
          <w:szCs w:val="28"/>
          <w:lang w:val="x-none" w:eastAsia="x-none"/>
        </w:rPr>
        <w:t xml:space="preserve"> </w:t>
      </w:r>
      <w:bookmarkEnd w:id="70"/>
    </w:p>
    <w:p w:rsidR="002516B9" w:rsidRPr="002516B9" w:rsidRDefault="002516B9" w:rsidP="002516B9">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2516B9">
        <w:rPr>
          <w:rFonts w:ascii="Times New Roman" w:eastAsia="MS Mincho" w:hAnsi="Times New Roman" w:cs="Times New Roman"/>
          <w:b/>
          <w:bCs/>
          <w:color w:val="548DD4"/>
          <w:kern w:val="32"/>
          <w:sz w:val="28"/>
          <w:szCs w:val="24"/>
          <w:lang w:val="x-none" w:eastAsia="x-none"/>
        </w:rPr>
        <w:t xml:space="preserve">Форма 1 </w:t>
      </w:r>
      <w:r w:rsidRPr="002516B9">
        <w:rPr>
          <w:rFonts w:ascii="Times New Roman" w:eastAsia="MS Mincho" w:hAnsi="Times New Roman" w:cs="Times New Roman"/>
          <w:b/>
          <w:bCs/>
          <w:color w:val="548DD4"/>
          <w:kern w:val="32"/>
          <w:sz w:val="28"/>
          <w:szCs w:val="24"/>
          <w:lang w:eastAsia="x-none"/>
        </w:rPr>
        <w:t>З</w:t>
      </w:r>
      <w:r w:rsidRPr="002516B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2516B9">
        <w:rPr>
          <w:rFonts w:ascii="Times New Roman" w:eastAsia="MS Mincho" w:hAnsi="Times New Roman" w:cs="Times New Roman"/>
          <w:b/>
          <w:bCs/>
          <w:color w:val="548DD4"/>
          <w:kern w:val="32"/>
          <w:sz w:val="28"/>
          <w:szCs w:val="24"/>
          <w:lang w:eastAsia="x-none"/>
        </w:rPr>
        <w:t>ЗАПРОСЕ ПРЕДЛОЖЕНИЙ</w:t>
      </w:r>
      <w:bookmarkEnd w:id="73"/>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Фирменный бланк Участника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«___» __________ 20___ </w:t>
      </w:r>
      <w:r w:rsidR="0060055A" w:rsidRPr="002516B9">
        <w:rPr>
          <w:rFonts w:ascii="Times New Roman" w:eastAsia="Times New Roman" w:hAnsi="Times New Roman" w:cs="Times New Roman"/>
          <w:lang w:eastAsia="ru-RU"/>
        </w:rPr>
        <w:t>года №</w:t>
      </w:r>
      <w:r w:rsidRPr="002516B9">
        <w:rPr>
          <w:rFonts w:ascii="Times New Roman" w:eastAsia="Times New Roman" w:hAnsi="Times New Roman" w:cs="Times New Roman"/>
          <w:lang w:eastAsia="ru-RU"/>
        </w:rPr>
        <w:t>______</w:t>
      </w: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2516B9">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2516B9">
        <w:rPr>
          <w:rFonts w:ascii="Times New Roman" w:eastAsia="Times New Roman" w:hAnsi="Times New Roman" w:cs="Times New Roman"/>
          <w:sz w:val="24"/>
          <w:szCs w:val="24"/>
          <w:lang w:eastAsia="ru-RU"/>
        </w:rPr>
        <w:t>ЗАПРОСЕ ПРЕДЛОЖЕНИЙ</w:t>
      </w: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2516B9" w:rsidRPr="002516B9" w:rsidRDefault="002516B9" w:rsidP="002516B9">
      <w:pPr>
        <w:spacing w:after="0" w:line="240" w:lineRule="auto"/>
        <w:ind w:left="851"/>
        <w:jc w:val="both"/>
        <w:rPr>
          <w:rFonts w:ascii="Times New Roman" w:eastAsia="Times New Roman" w:hAnsi="Times New Roman" w:cs="Times New Roman"/>
          <w:i/>
          <w:sz w:val="16"/>
          <w:szCs w:val="16"/>
          <w:lang w:eastAsia="ru-RU"/>
        </w:rPr>
      </w:pPr>
      <w:r w:rsidRPr="002516B9">
        <w:rPr>
          <w:rFonts w:ascii="Times New Roman" w:eastAsia="Times New Roman" w:hAnsi="Times New Roman" w:cs="Times New Roman"/>
          <w:sz w:val="24"/>
          <w:szCs w:val="24"/>
          <w:lang w:eastAsia="ru-RU"/>
        </w:rPr>
        <w:t>____________________________________________________________________________</w:t>
      </w:r>
      <w:proofErr w:type="gramStart"/>
      <w:r w:rsidRPr="002516B9">
        <w:rPr>
          <w:rFonts w:ascii="Times New Roman" w:eastAsia="Times New Roman" w:hAnsi="Times New Roman" w:cs="Times New Roman"/>
          <w:sz w:val="24"/>
          <w:szCs w:val="24"/>
          <w:lang w:eastAsia="ru-RU"/>
        </w:rPr>
        <w:t xml:space="preserve">_,   </w:t>
      </w:r>
      <w:proofErr w:type="gramEnd"/>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sz w:val="20"/>
          <w:szCs w:val="20"/>
          <w:lang w:eastAsia="ru-RU"/>
        </w:rPr>
        <w:t xml:space="preserve">                                                  (</w:t>
      </w:r>
      <w:r w:rsidRPr="002516B9">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предлагает заключить договор_______________________________________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i/>
          <w:sz w:val="20"/>
          <w:szCs w:val="20"/>
          <w:lang w:eastAsia="ru-RU"/>
        </w:rPr>
        <w:t>(предмет договора)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Форма 3</w:t>
        </w:r>
      </w:hyperlink>
      <w:r w:rsidRPr="002516B9">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_Ref461531999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sz w:val="24"/>
          <w:szCs w:val="24"/>
          <w:lang w:eastAsia="ru-RU"/>
        </w:rPr>
        <w:t>28</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и п. 10.11 </w:t>
      </w:r>
      <w:hyperlink r:id="rId29"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2516B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против _________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0055A">
        <w:rPr>
          <w:rFonts w:ascii="Times New Roman" w:eastAsia="Times New Roman" w:hAnsi="Times New Roman" w:cs="Times New Roman"/>
          <w:color w:val="0000FF"/>
          <w:sz w:val="24"/>
          <w:szCs w:val="24"/>
          <w:u w:val="single"/>
          <w:lang w:eastAsia="ru-RU"/>
        </w:rPr>
        <w:t>,</w:t>
      </w:r>
      <w:r w:rsidR="0060055A" w:rsidRPr="0060055A">
        <w:rPr>
          <w:rFonts w:ascii="Times New Roman" w:eastAsia="Times New Roman" w:hAnsi="Times New Roman" w:cs="Times New Roman"/>
          <w:sz w:val="24"/>
          <w:szCs w:val="24"/>
          <w:lang w:eastAsia="ru-RU"/>
        </w:rPr>
        <w:t xml:space="preserve"> </w:t>
      </w:r>
      <w:r w:rsidR="0060055A"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2516B9">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C6545">
        <w:rPr>
          <w:rFonts w:ascii="Times New Roman" w:eastAsia="Times New Roman" w:hAnsi="Times New Roman" w:cs="Times New Roman"/>
          <w:sz w:val="24"/>
          <w:szCs w:val="24"/>
          <w:lang w:eastAsia="ru-RU"/>
        </w:rPr>
        <w:t>Башинформсвязь</w:t>
      </w:r>
      <w:r w:rsidRPr="002516B9">
        <w:rPr>
          <w:rFonts w:ascii="Times New Roman" w:eastAsia="Times New Roman" w:hAnsi="Times New Roman" w:cs="Times New Roman"/>
          <w:sz w:val="24"/>
          <w:szCs w:val="24"/>
          <w:lang w:eastAsia="ru-RU"/>
        </w:rPr>
        <w:t>» с целью участия ________ (</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r w:rsidR="0060055A" w:rsidRPr="002516B9">
        <w:rPr>
          <w:rFonts w:ascii="Times New Roman" w:eastAsia="Times New Roman" w:hAnsi="Times New Roman" w:cs="Times New Roman"/>
          <w:sz w:val="24"/>
          <w:szCs w:val="24"/>
          <w:lang w:eastAsia="ru-RU"/>
        </w:rPr>
        <w:t>_ (</w:t>
      </w:r>
      <w:r w:rsidRPr="002516B9">
        <w:rPr>
          <w:rFonts w:ascii="Times New Roman" w:eastAsia="Times New Roman" w:hAnsi="Times New Roman" w:cs="Times New Roman"/>
          <w:i/>
          <w:lang w:eastAsia="ru-RU"/>
        </w:rPr>
        <w:t>указать наименование закупки</w:t>
      </w:r>
      <w:r w:rsidRPr="002516B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сведения о 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уведомляем об отсутствии у ________________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на дату подачи данной Заявки</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уведомляем об отсутствии </w:t>
      </w:r>
      <w:r w:rsidRPr="002516B9">
        <w:rPr>
          <w:rFonts w:ascii="Times New Roman" w:eastAsia="Times New Roman" w:hAnsi="Times New Roman" w:cs="Arial"/>
          <w:color w:val="000000"/>
          <w:sz w:val="24"/>
          <w:szCs w:val="24"/>
          <w:lang w:eastAsia="ru-RU"/>
        </w:rPr>
        <w:t xml:space="preserve">между участником закупки </w:t>
      </w:r>
      <w:r w:rsidRPr="002516B9">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 xml:space="preserve">и </w:t>
      </w:r>
      <w:r w:rsidR="0060055A" w:rsidRPr="0060055A">
        <w:rPr>
          <w:rFonts w:ascii="Times New Roman" w:eastAsia="Times New Roman" w:hAnsi="Times New Roman" w:cs="Times New Roman"/>
          <w:sz w:val="24"/>
          <w:szCs w:val="24"/>
          <w:lang w:eastAsia="ru-RU"/>
        </w:rPr>
        <w:t>ПАО «Башинформсвязь»</w:t>
      </w:r>
      <w:r w:rsidRPr="002516B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i/>
          <w:sz w:val="24"/>
          <w:szCs w:val="24"/>
          <w:lang w:eastAsia="ru-RU"/>
        </w:rPr>
      </w:pPr>
      <w:r w:rsidRPr="002516B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2516B9">
        <w:rPr>
          <w:rFonts w:ascii="Times New Roman" w:eastAsia="Times New Roman" w:hAnsi="Times New Roman" w:cs="Times New Roman"/>
          <w:i/>
          <w:sz w:val="24"/>
          <w:szCs w:val="24"/>
          <w:lang w:eastAsia="ru-RU"/>
        </w:rPr>
        <w:t>абз</w:t>
      </w:r>
      <w:proofErr w:type="spellEnd"/>
      <w:r w:rsidRPr="002516B9">
        <w:rPr>
          <w:rFonts w:ascii="Times New Roman" w:eastAsia="Times New Roman" w:hAnsi="Times New Roman" w:cs="Times New Roman"/>
          <w:i/>
          <w:sz w:val="24"/>
          <w:szCs w:val="24"/>
          <w:lang w:eastAsia="ru-RU"/>
        </w:rPr>
        <w:t xml:space="preserve">. 1 </w:t>
      </w:r>
      <w:proofErr w:type="spellStart"/>
      <w:r w:rsidRPr="002516B9">
        <w:rPr>
          <w:rFonts w:ascii="Times New Roman" w:eastAsia="Times New Roman" w:hAnsi="Times New Roman" w:cs="Times New Roman"/>
          <w:i/>
          <w:sz w:val="24"/>
          <w:szCs w:val="24"/>
          <w:lang w:eastAsia="ru-RU"/>
        </w:rPr>
        <w:t>пп</w:t>
      </w:r>
      <w:proofErr w:type="spellEnd"/>
      <w:r w:rsidRPr="002516B9">
        <w:rPr>
          <w:rFonts w:ascii="Times New Roman" w:eastAsia="Times New Roman" w:hAnsi="Times New Roman" w:cs="Times New Roman"/>
          <w:i/>
          <w:sz w:val="24"/>
          <w:szCs w:val="24"/>
          <w:lang w:eastAsia="ru-RU"/>
        </w:rPr>
        <w:t xml:space="preserve">. б) </w:t>
      </w:r>
      <w:proofErr w:type="spellStart"/>
      <w:r w:rsidRPr="002516B9">
        <w:rPr>
          <w:rFonts w:ascii="Times New Roman" w:eastAsia="Times New Roman" w:hAnsi="Times New Roman" w:cs="Times New Roman"/>
          <w:i/>
          <w:sz w:val="24"/>
          <w:szCs w:val="24"/>
          <w:lang w:eastAsia="ru-RU"/>
        </w:rPr>
        <w:t>пп</w:t>
      </w:r>
      <w:proofErr w:type="spellEnd"/>
      <w:r w:rsidRPr="002516B9">
        <w:rPr>
          <w:rFonts w:ascii="Times New Roman" w:eastAsia="Times New Roman" w:hAnsi="Times New Roman" w:cs="Times New Roman"/>
          <w:i/>
          <w:sz w:val="24"/>
          <w:szCs w:val="24"/>
          <w:lang w:eastAsia="ru-RU"/>
        </w:rPr>
        <w:t xml:space="preserve">. 1 пункта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i/>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D457D6">
        <w:rPr>
          <w:rFonts w:ascii="Times New Roman" w:eastAsia="Times New Roman" w:hAnsi="Times New Roman" w:cs="Times New Roman"/>
          <w:i/>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2516B9">
        <w:rPr>
          <w:rFonts w:ascii="Times New Roman" w:eastAsia="Times New Roman" w:hAnsi="Times New Roman" w:cs="Times New Roman"/>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2516B9" w:rsidRPr="002516B9" w:rsidRDefault="002516B9" w:rsidP="002516B9">
      <w:pPr>
        <w:spacing w:after="0" w:line="240" w:lineRule="auto"/>
        <w:ind w:firstLine="567"/>
        <w:jc w:val="both"/>
        <w:rPr>
          <w:rFonts w:ascii="Times New Roman" w:eastAsia="Times New Roman" w:hAnsi="Times New Roman" w:cs="Times New Roman"/>
          <w:bCs/>
          <w:i/>
          <w:sz w:val="24"/>
          <w:szCs w:val="24"/>
          <w:lang w:eastAsia="ru-RU"/>
        </w:rPr>
      </w:pPr>
      <w:r w:rsidRPr="002516B9">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2516B9">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2516B9">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2516B9">
        <w:rPr>
          <w:rFonts w:ascii="Times New Roman" w:eastAsia="Times New Roman" w:hAnsi="Times New Roman" w:cs="Times New Roman"/>
          <w:bCs/>
          <w:sz w:val="24"/>
          <w:szCs w:val="24"/>
          <w:lang w:eastAsia="ru-RU"/>
        </w:rPr>
        <w:t>проектом Договора</w:t>
      </w:r>
      <w:r w:rsidRPr="002516B9">
        <w:rPr>
          <w:rFonts w:ascii="Times New Roman" w:eastAsia="Times New Roman" w:hAnsi="Times New Roman" w:cs="Times New Roman"/>
          <w:sz w:val="24"/>
          <w:szCs w:val="24"/>
          <w:lang w:eastAsia="ru-RU"/>
        </w:rPr>
        <w:t xml:space="preserve"> и условиями нашей Заявки.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2516B9" w:rsidRPr="002516B9" w:rsidRDefault="002516B9" w:rsidP="002516B9">
      <w:pPr>
        <w:spacing w:after="0" w:line="240" w:lineRule="auto"/>
        <w:ind w:firstLine="56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2516B9" w:rsidRPr="002516B9" w:rsidTr="002516B9">
        <w:trPr>
          <w:tblHeader/>
        </w:trPr>
        <w:tc>
          <w:tcPr>
            <w:tcW w:w="567"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п/п</w:t>
            </w:r>
          </w:p>
        </w:tc>
        <w:tc>
          <w:tcPr>
            <w:tcW w:w="7513" w:type="dxa"/>
            <w:vAlign w:val="center"/>
          </w:tcPr>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документа</w:t>
            </w:r>
          </w:p>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[указываются документы, перечисленные в пунктах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_Ref378853304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D457D6">
              <w:rPr>
                <w:rFonts w:ascii="Times New Roman" w:eastAsia="Times New Roman" w:hAnsi="Times New Roman" w:cs="Times New Roman"/>
                <w:lang w:eastAsia="ru-RU"/>
              </w:rPr>
              <w:t>16</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_Ref368314814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D457D6">
              <w:rPr>
                <w:rFonts w:ascii="Times New Roman" w:eastAsia="Times New Roman" w:hAnsi="Times New Roman" w:cs="Times New Roman"/>
                <w:lang w:eastAsia="ru-RU"/>
              </w:rPr>
              <w:t>27</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_Ref368316022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D457D6">
              <w:rPr>
                <w:rFonts w:ascii="Times New Roman" w:eastAsia="Times New Roman" w:hAnsi="Times New Roman" w:cs="Times New Roman"/>
                <w:lang w:eastAsia="ru-RU"/>
              </w:rPr>
              <w:t>29</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части </w:t>
            </w:r>
            <w:hyperlink w:anchor="_РАЗДЕЛ_II._СВЕДЕНИЯ" w:history="1">
              <w:r w:rsidRPr="002516B9">
                <w:rPr>
                  <w:rFonts w:ascii="Times New Roman" w:eastAsia="Times New Roman" w:hAnsi="Times New Roman" w:cs="Times New Roman"/>
                  <w:color w:val="0000FF"/>
                  <w:u w:val="single"/>
                  <w:lang w:eastAsia="ru-RU"/>
                </w:rPr>
                <w:t>раздела II «Информационная карта»</w:t>
              </w:r>
            </w:hyperlink>
            <w:r w:rsidRPr="002516B9">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страницы</w:t>
            </w:r>
          </w:p>
        </w:tc>
        <w:tc>
          <w:tcPr>
            <w:tcW w:w="1108"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Число</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w:t>
            </w: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bl>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2516B9">
        <w:rPr>
          <w:rFonts w:ascii="Times New Roman" w:eastAsia="Times New Roman" w:hAnsi="Times New Roman" w:cs="Times New Roman"/>
          <w:color w:val="808080"/>
          <w:lang w:eastAsia="ru-RU"/>
        </w:rPr>
        <w:t>ИНСТРУКЦИИ ПО ЗАПОЛНЕНИЮ:</w:t>
      </w:r>
    </w:p>
    <w:p w:rsidR="002516B9" w:rsidRPr="002516B9" w:rsidRDefault="002516B9" w:rsidP="002516B9">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2516B9">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2516B9" w:rsidRPr="002516B9" w:rsidRDefault="002516B9" w:rsidP="002516B9">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2516B9" w:rsidRPr="002516B9" w:rsidRDefault="002516B9" w:rsidP="002516B9">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2516B9" w:rsidRPr="002516B9" w:rsidRDefault="002516B9" w:rsidP="002516B9">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2516B9" w:rsidRPr="002516B9" w:rsidRDefault="002516B9" w:rsidP="002516B9">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2516B9" w:rsidRPr="002516B9" w:rsidRDefault="002516B9" w:rsidP="002516B9">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2516B9">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r w:rsidRPr="002516B9">
        <w:rPr>
          <w:rFonts w:ascii="Times New Roman" w:eastAsia="MS Mincho" w:hAnsi="Times New Roman" w:cs="Times New Roman"/>
          <w:b/>
          <w:bCs/>
          <w:color w:val="548DD4"/>
          <w:kern w:val="32"/>
          <w:sz w:val="28"/>
          <w:szCs w:val="24"/>
          <w:lang w:val="x-none" w:eastAsia="x-none"/>
        </w:rPr>
        <w:t xml:space="preserve">Форма 2 АНКЕТА </w:t>
      </w:r>
      <w:r w:rsidRPr="002516B9">
        <w:rPr>
          <w:rFonts w:ascii="Times New Roman" w:eastAsia="MS Mincho" w:hAnsi="Times New Roman" w:cs="Times New Roman"/>
          <w:b/>
          <w:bCs/>
          <w:color w:val="548DD4"/>
          <w:kern w:val="32"/>
          <w:sz w:val="28"/>
          <w:szCs w:val="24"/>
          <w:lang w:eastAsia="x-none"/>
        </w:rPr>
        <w:t xml:space="preserve">УЧАСТНИКА </w:t>
      </w:r>
      <w:r w:rsidRPr="002516B9">
        <w:rPr>
          <w:rFonts w:ascii="Times New Roman" w:eastAsia="MS Mincho" w:hAnsi="Times New Roman" w:cs="Times New Roman"/>
          <w:b/>
          <w:bCs/>
          <w:color w:val="548DD4"/>
          <w:kern w:val="32"/>
          <w:sz w:val="28"/>
          <w:szCs w:val="24"/>
          <w:lang w:val="x-none" w:eastAsia="x-none"/>
        </w:rPr>
        <w:t>ОТКРЫТО</w:t>
      </w:r>
      <w:r w:rsidRPr="002516B9">
        <w:rPr>
          <w:rFonts w:ascii="Times New Roman" w:eastAsia="MS Mincho" w:hAnsi="Times New Roman" w:cs="Times New Roman"/>
          <w:b/>
          <w:bCs/>
          <w:color w:val="548DD4"/>
          <w:kern w:val="32"/>
          <w:sz w:val="28"/>
          <w:szCs w:val="24"/>
          <w:lang w:eastAsia="x-none"/>
        </w:rPr>
        <w:t>ГО</w:t>
      </w:r>
      <w:r w:rsidRPr="002516B9">
        <w:rPr>
          <w:rFonts w:ascii="Times New Roman" w:eastAsia="MS Mincho" w:hAnsi="Times New Roman" w:cs="Times New Roman"/>
          <w:b/>
          <w:bCs/>
          <w:color w:val="548DD4"/>
          <w:kern w:val="32"/>
          <w:sz w:val="28"/>
          <w:szCs w:val="24"/>
          <w:lang w:val="x-none" w:eastAsia="x-none"/>
        </w:rPr>
        <w:t xml:space="preserve"> </w:t>
      </w:r>
      <w:r w:rsidRPr="002516B9">
        <w:rPr>
          <w:rFonts w:ascii="Times New Roman" w:eastAsia="MS Mincho" w:hAnsi="Times New Roman" w:cs="Times New Roman"/>
          <w:b/>
          <w:bCs/>
          <w:color w:val="548DD4"/>
          <w:kern w:val="32"/>
          <w:sz w:val="28"/>
          <w:szCs w:val="24"/>
          <w:lang w:eastAsia="x-none"/>
        </w:rPr>
        <w:t>ЗАПРОСА ПРЕДЛОЖЕНИЙ</w:t>
      </w:r>
      <w:bookmarkEnd w:id="88"/>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Приложение к Заявке от «___» __________ 20___ г. №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________________________________________________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2516B9">
        <w:rPr>
          <w:rFonts w:ascii="Times New Roman" w:eastAsia="Times New Roman" w:hAnsi="Times New Roman" w:cs="Times New Roman"/>
          <w:sz w:val="24"/>
          <w:szCs w:val="24"/>
          <w:lang w:eastAsia="ru-RU"/>
        </w:rPr>
        <w:t xml:space="preserve">АНКЕТА УЧАСТНИКА </w:t>
      </w:r>
      <w:bookmarkEnd w:id="91"/>
      <w:bookmarkEnd w:id="92"/>
      <w:r w:rsidRPr="002516B9">
        <w:rPr>
          <w:rFonts w:ascii="Times New Roman" w:eastAsia="Times New Roman" w:hAnsi="Times New Roman" w:cs="Times New Roman"/>
          <w:sz w:val="24"/>
          <w:szCs w:val="24"/>
          <w:lang w:eastAsia="ru-RU"/>
        </w:rPr>
        <w:t>ОТКРЫТОГО ЗАПРОСА ПРЕДЛОЖЕНИЙ</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516B9" w:rsidRPr="002516B9" w:rsidTr="002516B9">
        <w:trPr>
          <w:cantSplit/>
          <w:trHeight w:val="240"/>
          <w:tblHeader/>
        </w:trPr>
        <w:tc>
          <w:tcPr>
            <w:tcW w:w="306"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tc>
        <w:tc>
          <w:tcPr>
            <w:tcW w:w="3000"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2516B9" w:rsidRPr="002516B9" w:rsidTr="002516B9">
        <w:trPr>
          <w:cantSplit/>
          <w:trHeight w:val="471"/>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физического лица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Виды деятельности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ИНН, дата постановки на учет в налоговом органе,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Балансовая стоимость </w:t>
            </w:r>
            <w:r w:rsidR="009D250E" w:rsidRPr="002516B9">
              <w:rPr>
                <w:rFonts w:ascii="Times New Roman" w:eastAsia="Times New Roman" w:hAnsi="Times New Roman" w:cs="Times New Roman"/>
                <w:sz w:val="24"/>
                <w:szCs w:val="24"/>
                <w:lang w:eastAsia="ru-RU"/>
              </w:rPr>
              <w:t>активов (</w:t>
            </w:r>
            <w:r w:rsidRPr="002516B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 управления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Численность персонала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Сведения об отнесении Участника к </w:t>
            </w:r>
            <w:r w:rsidRPr="002516B9">
              <w:rPr>
                <w:rFonts w:ascii="Times New Roman" w:eastAsia="Times New Roman" w:hAnsi="Times New Roman" w:cs="Arial"/>
                <w:color w:val="000000"/>
                <w:sz w:val="24"/>
                <w:szCs w:val="24"/>
                <w:lang w:eastAsia="ru-RU"/>
              </w:rPr>
              <w:t>Субъектам МСП.</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93" w:name="_Toc98251773"/>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bookmarkEnd w:id="93"/>
      <w:r w:rsidRPr="002516B9">
        <w:rPr>
          <w:rFonts w:ascii="Times New Roman" w:eastAsia="Times New Roman" w:hAnsi="Times New Roman" w:cs="Times New Roman"/>
          <w:color w:val="808080"/>
          <w:sz w:val="24"/>
          <w:szCs w:val="24"/>
          <w:lang w:eastAsia="ru-RU"/>
        </w:rPr>
        <w:t>:</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2516B9" w:rsidDel="00782B65">
        <w:rPr>
          <w:rFonts w:ascii="Times New Roman" w:eastAsia="Times New Roman" w:hAnsi="Times New Roman" w:cs="Times New Roman"/>
          <w:color w:val="808080"/>
          <w:sz w:val="24"/>
          <w:szCs w:val="24"/>
          <w:lang w:eastAsia="ru-RU"/>
        </w:rPr>
        <w:t xml:space="preserve"> </w:t>
      </w:r>
      <w:r w:rsidRPr="002516B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2516B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r w:rsidRPr="002516B9">
        <w:rPr>
          <w:rFonts w:ascii="Times New Roman" w:eastAsia="Times New Roman" w:hAnsi="Times New Roman" w:cs="Times New Roman"/>
          <w:sz w:val="24"/>
          <w:szCs w:val="24"/>
          <w:lang w:eastAsia="ru-RU"/>
        </w:rPr>
        <w:t>ТЕХНИКО-КОММЕРЧЕСКОЕ ПРЕДЛОЖЕНИЕ</w:t>
      </w:r>
      <w:bookmarkEnd w:id="97"/>
      <w:bookmarkEnd w:id="98"/>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Суть технико-коммерческого предложения:</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2516B9" w:rsidRPr="002516B9" w:rsidTr="002516B9">
        <w:tc>
          <w:tcPr>
            <w:tcW w:w="3474" w:type="dxa"/>
            <w:shd w:val="clear" w:color="auto" w:fill="auto"/>
          </w:tcPr>
          <w:p w:rsidR="002516B9" w:rsidRPr="002516B9" w:rsidRDefault="002516B9" w:rsidP="002516B9">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Критерий (оцениваемые показатели критерия)</w:t>
            </w:r>
          </w:p>
        </w:tc>
        <w:tc>
          <w:tcPr>
            <w:tcW w:w="6557" w:type="dxa"/>
            <w:shd w:val="clear" w:color="auto" w:fill="auto"/>
          </w:tcPr>
          <w:p w:rsidR="002516B9" w:rsidRPr="002516B9" w:rsidRDefault="002516B9" w:rsidP="009D250E">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Предложение Участника </w:t>
            </w:r>
          </w:p>
        </w:tc>
      </w:tr>
      <w:tr w:rsidR="002516B9" w:rsidRPr="002516B9" w:rsidTr="002516B9">
        <w:tc>
          <w:tcPr>
            <w:tcW w:w="3474" w:type="dxa"/>
            <w:shd w:val="clear" w:color="auto" w:fill="auto"/>
          </w:tcPr>
          <w:p w:rsidR="009D250E" w:rsidRDefault="002516B9" w:rsidP="00BA5EDE">
            <w:pPr>
              <w:numPr>
                <w:ilvl w:val="0"/>
                <w:numId w:val="22"/>
              </w:numPr>
              <w:spacing w:after="0" w:line="240" w:lineRule="auto"/>
              <w:ind w:left="313"/>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Цена </w:t>
            </w:r>
            <w:r w:rsidR="009D250E" w:rsidRPr="002516B9">
              <w:rPr>
                <w:rFonts w:ascii="Times New Roman" w:eastAsia="Times New Roman" w:hAnsi="Times New Roman" w:cs="Arial"/>
                <w:color w:val="000000"/>
                <w:sz w:val="24"/>
                <w:szCs w:val="24"/>
                <w:lang w:eastAsia="ru-RU"/>
              </w:rPr>
              <w:t>договора</w:t>
            </w:r>
            <w:r w:rsidR="009D250E" w:rsidRPr="009D250E">
              <w:rPr>
                <w:rFonts w:ascii="Times New Roman" w:eastAsia="Times New Roman" w:hAnsi="Times New Roman" w:cs="Arial"/>
                <w:color w:val="000000"/>
                <w:sz w:val="24"/>
                <w:szCs w:val="24"/>
                <w:lang w:eastAsia="ru-RU"/>
              </w:rPr>
              <w:t xml:space="preserve"> </w:t>
            </w:r>
          </w:p>
          <w:p w:rsidR="002516B9" w:rsidRPr="002516B9" w:rsidRDefault="002516B9" w:rsidP="00BA5EDE">
            <w:pPr>
              <w:spacing w:after="0" w:line="240" w:lineRule="auto"/>
              <w:ind w:left="313"/>
              <w:rPr>
                <w:rFonts w:ascii="Times New Roman" w:eastAsia="Times New Roman" w:hAnsi="Times New Roman" w:cs="Arial"/>
                <w:color w:val="000000"/>
                <w:sz w:val="24"/>
                <w:szCs w:val="24"/>
                <w:lang w:eastAsia="ru-RU"/>
              </w:rPr>
            </w:pPr>
          </w:p>
        </w:tc>
        <w:tc>
          <w:tcPr>
            <w:tcW w:w="6557" w:type="dxa"/>
            <w:shd w:val="clear" w:color="auto" w:fill="auto"/>
          </w:tcPr>
          <w:p w:rsidR="002516B9" w:rsidRPr="002516B9" w:rsidRDefault="00BA5EDE" w:rsidP="002516B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_____________________ (____________________________________________________) рублей __ коп. </w:t>
            </w:r>
            <w:r w:rsidRPr="009D250E">
              <w:rPr>
                <w:rFonts w:ascii="Times New Roman" w:eastAsia="Times New Roman" w:hAnsi="Times New Roman" w:cs="Arial"/>
                <w:color w:val="000000"/>
                <w:sz w:val="24"/>
                <w:szCs w:val="24"/>
                <w:lang w:eastAsia="ru-RU"/>
              </w:rPr>
              <w:t>(с НДС ___%, без НДС, НДС не облагается) (</w:t>
            </w:r>
            <w:r w:rsidRPr="009D250E">
              <w:rPr>
                <w:rFonts w:ascii="Times New Roman" w:eastAsia="Times New Roman" w:hAnsi="Times New Roman" w:cs="Arial"/>
                <w:i/>
                <w:color w:val="000000"/>
                <w:sz w:val="24"/>
                <w:szCs w:val="24"/>
                <w:lang w:eastAsia="ru-RU"/>
              </w:rPr>
              <w:t>выбрать нужное)</w:t>
            </w:r>
          </w:p>
        </w:tc>
      </w:tr>
      <w:tr w:rsidR="002516B9" w:rsidRPr="002516B9" w:rsidTr="002516B9">
        <w:tc>
          <w:tcPr>
            <w:tcW w:w="3474" w:type="dxa"/>
            <w:shd w:val="clear" w:color="auto" w:fill="auto"/>
          </w:tcPr>
          <w:p w:rsidR="002516B9" w:rsidRPr="002516B9" w:rsidRDefault="00BA5EDE" w:rsidP="00BA5EDE">
            <w:pPr>
              <w:numPr>
                <w:ilvl w:val="0"/>
                <w:numId w:val="22"/>
              </w:numPr>
              <w:spacing w:after="0" w:line="240" w:lineRule="auto"/>
              <w:ind w:left="313"/>
              <w:rPr>
                <w:rFonts w:ascii="Times New Roman" w:eastAsia="Times New Roman" w:hAnsi="Times New Roman" w:cs="Arial"/>
                <w:color w:val="000000"/>
                <w:sz w:val="24"/>
                <w:szCs w:val="24"/>
                <w:lang w:eastAsia="ru-RU"/>
              </w:rPr>
            </w:pPr>
            <w:r w:rsidRPr="00BA5EDE">
              <w:rPr>
                <w:rFonts w:ascii="Times New Roman" w:eastAsia="Times New Roman" w:hAnsi="Times New Roman" w:cs="Arial"/>
                <w:color w:val="000000"/>
                <w:sz w:val="24"/>
                <w:szCs w:val="24"/>
                <w:lang w:eastAsia="ru-RU"/>
              </w:rPr>
              <w:t>Сроки оплаты по договору (30/60 дней)</w:t>
            </w:r>
          </w:p>
        </w:tc>
        <w:tc>
          <w:tcPr>
            <w:tcW w:w="6557" w:type="dxa"/>
            <w:shd w:val="clear" w:color="auto" w:fill="auto"/>
          </w:tcPr>
          <w:p w:rsidR="002516B9" w:rsidRPr="002516B9" w:rsidRDefault="002516B9" w:rsidP="002516B9">
            <w:pPr>
              <w:spacing w:after="0" w:line="240" w:lineRule="auto"/>
              <w:rPr>
                <w:rFonts w:ascii="Times New Roman" w:eastAsia="Times New Roman" w:hAnsi="Times New Roman" w:cs="Arial"/>
                <w:color w:val="000000"/>
                <w:sz w:val="24"/>
                <w:szCs w:val="24"/>
                <w:lang w:eastAsia="ru-RU"/>
              </w:rPr>
            </w:pPr>
          </w:p>
        </w:tc>
      </w:tr>
    </w:tbl>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
          <w:i/>
          <w:sz w:val="24"/>
          <w:szCs w:val="24"/>
          <w:lang w:eastAsia="ru-RU"/>
        </w:rPr>
      </w:pPr>
      <w:r w:rsidRPr="002516B9">
        <w:rPr>
          <w:rFonts w:ascii="Times New Roman" w:eastAsia="Times New Roman" w:hAnsi="Times New Roman" w:cs="Times New Roman"/>
          <w:b/>
          <w:sz w:val="24"/>
          <w:szCs w:val="24"/>
          <w:lang w:eastAsia="ru-RU"/>
        </w:rPr>
        <w:t xml:space="preserve">Сведения о товаре, работе, услуге </w:t>
      </w:r>
      <w:r w:rsidRPr="002516B9">
        <w:rPr>
          <w:rFonts w:ascii="Times New Roman" w:eastAsia="Times New Roman" w:hAnsi="Times New Roman" w:cs="Times New Roman"/>
          <w:b/>
          <w:i/>
          <w:sz w:val="24"/>
          <w:szCs w:val="24"/>
          <w:lang w:eastAsia="ru-RU"/>
        </w:rPr>
        <w:t>(выбрать нужное)</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7"/>
        <w:gridCol w:w="5245"/>
      </w:tblGrid>
      <w:tr w:rsidR="00BA5EDE" w:rsidRPr="002516B9" w:rsidTr="00BA5EDE">
        <w:tc>
          <w:tcPr>
            <w:tcW w:w="4707" w:type="dxa"/>
            <w:shd w:val="clear" w:color="auto" w:fill="auto"/>
          </w:tcPr>
          <w:p w:rsidR="00BA5EDE" w:rsidRPr="002516B9" w:rsidRDefault="00BA5EDE" w:rsidP="002516B9">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Наименование товара, работы, услуги</w:t>
            </w:r>
            <w:r w:rsidRPr="002516B9">
              <w:rPr>
                <w:rFonts w:ascii="Times New Roman" w:eastAsia="Times New Roman" w:hAnsi="Times New Roman" w:cs="Arial"/>
                <w:i/>
                <w:color w:val="000000"/>
                <w:sz w:val="24"/>
                <w:szCs w:val="24"/>
                <w:lang w:eastAsia="ru-RU"/>
              </w:rPr>
              <w:t xml:space="preserve"> (выбрать нужное)</w:t>
            </w:r>
          </w:p>
        </w:tc>
        <w:tc>
          <w:tcPr>
            <w:tcW w:w="5245" w:type="dxa"/>
            <w:shd w:val="clear" w:color="auto" w:fill="auto"/>
          </w:tcPr>
          <w:p w:rsidR="00BA5EDE" w:rsidRPr="002516B9" w:rsidRDefault="00BA5EDE" w:rsidP="002516B9">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BA5EDE" w:rsidRPr="002516B9" w:rsidTr="00BA5EDE">
        <w:tc>
          <w:tcPr>
            <w:tcW w:w="4707" w:type="dxa"/>
            <w:shd w:val="clear" w:color="auto" w:fill="auto"/>
          </w:tcPr>
          <w:p w:rsidR="00BA5EDE" w:rsidRPr="002516B9" w:rsidRDefault="00BA5EDE" w:rsidP="002516B9">
            <w:pPr>
              <w:spacing w:after="0" w:line="240" w:lineRule="auto"/>
              <w:rPr>
                <w:rFonts w:ascii="Times New Roman" w:eastAsia="Times New Roman" w:hAnsi="Times New Roman" w:cs="Arial"/>
                <w:color w:val="000000"/>
                <w:sz w:val="24"/>
                <w:szCs w:val="24"/>
                <w:lang w:eastAsia="ru-RU"/>
              </w:rPr>
            </w:pPr>
          </w:p>
        </w:tc>
        <w:tc>
          <w:tcPr>
            <w:tcW w:w="5245" w:type="dxa"/>
            <w:shd w:val="clear" w:color="auto" w:fill="auto"/>
          </w:tcPr>
          <w:p w:rsidR="00BA5EDE" w:rsidRPr="002516B9" w:rsidRDefault="00BA5EDE" w:rsidP="002516B9">
            <w:pPr>
              <w:spacing w:after="0" w:line="240" w:lineRule="auto"/>
              <w:rPr>
                <w:rFonts w:ascii="Times New Roman" w:eastAsia="Times New Roman" w:hAnsi="Times New Roman" w:cs="Arial"/>
                <w:color w:val="000000"/>
                <w:sz w:val="24"/>
                <w:szCs w:val="24"/>
                <w:lang w:eastAsia="ru-RU"/>
              </w:rPr>
            </w:pPr>
          </w:p>
        </w:tc>
      </w:tr>
      <w:tr w:rsidR="00BA5EDE" w:rsidRPr="002516B9" w:rsidTr="00BA5EDE">
        <w:tc>
          <w:tcPr>
            <w:tcW w:w="4707" w:type="dxa"/>
            <w:shd w:val="clear" w:color="auto" w:fill="auto"/>
          </w:tcPr>
          <w:p w:rsidR="00BA5EDE" w:rsidRPr="002516B9" w:rsidRDefault="00BA5EDE" w:rsidP="002516B9">
            <w:pPr>
              <w:spacing w:after="0" w:line="240" w:lineRule="auto"/>
              <w:rPr>
                <w:rFonts w:ascii="Times New Roman" w:eastAsia="Times New Roman" w:hAnsi="Times New Roman" w:cs="Arial"/>
                <w:color w:val="000000"/>
                <w:sz w:val="24"/>
                <w:szCs w:val="24"/>
                <w:lang w:eastAsia="ru-RU"/>
              </w:rPr>
            </w:pPr>
          </w:p>
        </w:tc>
        <w:tc>
          <w:tcPr>
            <w:tcW w:w="5245" w:type="dxa"/>
            <w:shd w:val="clear" w:color="auto" w:fill="auto"/>
          </w:tcPr>
          <w:p w:rsidR="00BA5EDE" w:rsidRPr="002516B9" w:rsidRDefault="00BA5EDE" w:rsidP="002516B9">
            <w:pPr>
              <w:spacing w:after="0" w:line="240" w:lineRule="auto"/>
              <w:rPr>
                <w:rFonts w:ascii="Times New Roman" w:eastAsia="Times New Roman" w:hAnsi="Times New Roman" w:cs="Arial"/>
                <w:color w:val="000000"/>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w:t>
      </w:r>
      <w:r w:rsidRPr="002516B9">
        <w:rPr>
          <w:rFonts w:ascii="Times New Roman" w:eastAsia="Times New Roman" w:hAnsi="Times New Roman" w:cs="Times New Roman"/>
          <w:sz w:val="24"/>
          <w:szCs w:val="24"/>
          <w:lang w:eastAsia="ru-RU"/>
        </w:rPr>
        <w:br w:type="page"/>
      </w:r>
      <w:bookmarkStart w:id="99" w:name="_Ref313304436"/>
      <w:bookmarkStart w:id="100" w:name="_Toc314507388"/>
      <w:bookmarkStart w:id="101" w:name="_Toc322209429"/>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2" w:name="_Форма_4_РЕКОМЕНДУЕМАЯ"/>
      <w:bookmarkStart w:id="103" w:name="_Toc528762729"/>
      <w:bookmarkEnd w:id="102"/>
      <w:r w:rsidRPr="002516B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3"/>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РЕКОМЕНДУЕМАЯ ФОРМА ЗАПРОСА РАЗЪЯСНЕНИЙ ДОКУМЕНТАЦИИ</w:t>
      </w:r>
      <w:bookmarkEnd w:id="99"/>
      <w:bookmarkEnd w:id="100"/>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 ЗАКУПКЕ</w:t>
      </w:r>
      <w:bookmarkEnd w:id="101"/>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right"/>
        <w:rPr>
          <w:rFonts w:ascii="Times New Roman" w:eastAsia="Times New Roman" w:hAnsi="Times New Roman" w:cs="Times New Roman"/>
          <w:sz w:val="24"/>
          <w:szCs w:val="24"/>
          <w:lang w:eastAsia="ru-RU"/>
        </w:rPr>
      </w:pP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2516B9"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BA5EDE" w:rsidRPr="002516B9" w:rsidRDefault="00BA5EDE" w:rsidP="00BA5EDE">
      <w:pPr>
        <w:spacing w:after="0" w:line="240" w:lineRule="auto"/>
        <w:jc w:val="right"/>
        <w:rPr>
          <w:rFonts w:ascii="Times New Roman" w:eastAsia="Times New Roman" w:hAnsi="Times New Roman" w:cs="Times New Roman"/>
          <w:i/>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Уважаемые господа!</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516B9" w:rsidRPr="002516B9" w:rsidTr="002516B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2516B9" w:rsidRPr="002516B9" w:rsidTr="002516B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r w:rsidR="002516B9" w:rsidRPr="002516B9" w:rsidTr="002516B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sectPr w:rsidR="002516B9" w:rsidRPr="002516B9" w:rsidSect="002516B9">
          <w:headerReference w:type="default" r:id="rId31"/>
          <w:pgSz w:w="11907" w:h="16839" w:code="9"/>
          <w:pgMar w:top="851" w:right="567" w:bottom="567" w:left="1134" w:header="720" w:footer="720" w:gutter="0"/>
          <w:pgNumType w:start="1"/>
          <w:cols w:space="708"/>
          <w:noEndnote/>
          <w:titlePg/>
          <w:docGrid w:linePitch="326"/>
        </w:sectPr>
      </w:pPr>
    </w:p>
    <w:p w:rsidR="002516B9" w:rsidRPr="002516B9" w:rsidRDefault="002516B9" w:rsidP="002516B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22753707"/>
      <w:bookmarkStart w:id="112" w:name="_Toc422762231"/>
      <w:bookmarkStart w:id="113" w:name="_Toc528762730"/>
      <w:bookmarkStart w:id="114" w:name="форма6"/>
      <w:bookmarkEnd w:id="104"/>
      <w:bookmarkEnd w:id="105"/>
      <w:bookmarkEnd w:id="106"/>
      <w:r w:rsidRPr="002516B9">
        <w:rPr>
          <w:rFonts w:ascii="Times New Roman" w:eastAsia="MS Mincho" w:hAnsi="Times New Roman" w:cs="Times New Roman"/>
          <w:b/>
          <w:bCs/>
          <w:color w:val="548DD4"/>
          <w:kern w:val="32"/>
          <w:sz w:val="28"/>
          <w:szCs w:val="24"/>
          <w:lang w:val="x-none" w:eastAsia="x-none"/>
        </w:rPr>
        <w:t xml:space="preserve">Форма </w:t>
      </w:r>
      <w:bookmarkEnd w:id="107"/>
      <w:r w:rsidRPr="002516B9">
        <w:rPr>
          <w:rFonts w:ascii="Times New Roman" w:eastAsia="MS Mincho" w:hAnsi="Times New Roman" w:cs="Times New Roman"/>
          <w:b/>
          <w:bCs/>
          <w:color w:val="548DD4"/>
          <w:kern w:val="32"/>
          <w:sz w:val="28"/>
          <w:szCs w:val="24"/>
          <w:lang w:eastAsia="x-none"/>
        </w:rPr>
        <w:t>5</w:t>
      </w:r>
      <w:r w:rsidRPr="002516B9">
        <w:rPr>
          <w:rFonts w:ascii="Cambria" w:eastAsia="Times New Roman" w:hAnsi="Cambria" w:cs="Times New Roman"/>
          <w:b/>
          <w:bCs/>
          <w:color w:val="365F91"/>
          <w:sz w:val="28"/>
          <w:szCs w:val="28"/>
          <w:lang w:eastAsia="ru-RU"/>
        </w:rPr>
        <w:t xml:space="preserve"> </w:t>
      </w:r>
      <w:r w:rsidRPr="002516B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bookmarkEnd w:id="112"/>
      <w:r w:rsidRPr="002516B9">
        <w:rPr>
          <w:rFonts w:ascii="Times New Roman" w:eastAsia="MS Mincho" w:hAnsi="Times New Roman" w:cs="Times New Roman"/>
          <w:b/>
          <w:bCs/>
          <w:color w:val="548DD4"/>
          <w:kern w:val="32"/>
          <w:sz w:val="28"/>
          <w:szCs w:val="24"/>
          <w:lang w:eastAsia="x-none"/>
        </w:rPr>
        <w:t xml:space="preserve"> </w:t>
      </w:r>
      <w:r w:rsidRPr="002516B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p>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Приложение к Заявке </w:t>
      </w:r>
    </w:p>
    <w:p w:rsidR="002516B9" w:rsidRPr="002516B9" w:rsidRDefault="002516B9" w:rsidP="002516B9">
      <w:pPr>
        <w:spacing w:after="0" w:line="240" w:lineRule="auto"/>
        <w:ind w:firstLine="567"/>
        <w:jc w:val="right"/>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 «___» __________ 20___ г. № ______</w:t>
      </w: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2516B9">
        <w:rPr>
          <w:rFonts w:ascii="Times New Roman" w:eastAsia="Times New Roman" w:hAnsi="Times New Roman" w:cs="Times New Roman"/>
          <w:b/>
          <w:bCs/>
          <w:spacing w:val="60"/>
          <w:sz w:val="26"/>
          <w:szCs w:val="26"/>
          <w:lang w:eastAsia="ru-RU"/>
        </w:rPr>
        <w:t>ФОРМА</w:t>
      </w:r>
    </w:p>
    <w:p w:rsidR="002516B9" w:rsidRPr="002516B9" w:rsidRDefault="002516B9" w:rsidP="002516B9">
      <w:pPr>
        <w:autoSpaceDE w:val="0"/>
        <w:autoSpaceDN w:val="0"/>
        <w:spacing w:after="480" w:line="240" w:lineRule="auto"/>
        <w:jc w:val="center"/>
        <w:rPr>
          <w:rFonts w:ascii="Times New Roman" w:eastAsia="Times New Roman" w:hAnsi="Times New Roman" w:cs="Times New Roman"/>
          <w:b/>
          <w:bCs/>
          <w:sz w:val="26"/>
          <w:szCs w:val="26"/>
          <w:lang w:eastAsia="ru-RU"/>
        </w:rPr>
      </w:pPr>
      <w:r w:rsidRPr="002516B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2516B9">
        <w:rPr>
          <w:rFonts w:ascii="Times New Roman" w:eastAsia="Times New Roman" w:hAnsi="Times New Roman" w:cs="Times New Roman"/>
          <w:b/>
          <w:bCs/>
          <w:sz w:val="26"/>
          <w:szCs w:val="26"/>
          <w:lang w:eastAsia="ru-RU"/>
        </w:rPr>
        <w:br/>
        <w:t>к субъектам малого и среднего предпринимательства</w:t>
      </w:r>
    </w:p>
    <w:p w:rsidR="002516B9" w:rsidRPr="002516B9" w:rsidRDefault="002516B9" w:rsidP="002516B9">
      <w:pPr>
        <w:autoSpaceDE w:val="0"/>
        <w:autoSpaceDN w:val="0"/>
        <w:spacing w:after="0" w:line="240" w:lineRule="auto"/>
        <w:ind w:firstLine="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Подтверждаем, что  </w:t>
      </w:r>
    </w:p>
    <w:p w:rsidR="002516B9" w:rsidRPr="002516B9" w:rsidRDefault="002516B9" w:rsidP="002516B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наименование участника закупки)</w:t>
      </w:r>
    </w:p>
    <w:p w:rsidR="002516B9" w:rsidRPr="002516B9" w:rsidRDefault="002516B9" w:rsidP="002516B9">
      <w:pPr>
        <w:autoSpaceDE w:val="0"/>
        <w:autoSpaceDN w:val="0"/>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516B9" w:rsidRPr="002516B9" w:rsidRDefault="002516B9" w:rsidP="002516B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2516B9">
        <w:rPr>
          <w:rFonts w:ascii="Times New Roman" w:eastAsia="Times New Roman" w:hAnsi="Times New Roman" w:cs="Times New Roman"/>
          <w:sz w:val="20"/>
          <w:szCs w:val="20"/>
          <w:lang w:eastAsia="ru-RU"/>
        </w:rPr>
        <w:br/>
        <w:t>в зависимости от критериев отнесения)</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предпринимательства, и сообщаем следующую информацию:</w:t>
      </w:r>
    </w:p>
    <w:p w:rsidR="002516B9" w:rsidRPr="002516B9" w:rsidRDefault="002516B9" w:rsidP="002516B9">
      <w:pPr>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Адрес местонахождения (юридический адрес):  </w:t>
      </w:r>
    </w:p>
    <w:p w:rsidR="002516B9" w:rsidRPr="002516B9" w:rsidRDefault="002516B9" w:rsidP="002516B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w:t>
      </w:r>
    </w:p>
    <w:p w:rsidR="002516B9" w:rsidRPr="002516B9" w:rsidRDefault="002516B9" w:rsidP="002516B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r w:rsidRPr="002516B9">
        <w:rPr>
          <w:rFonts w:ascii="Times New Roman" w:eastAsia="Times New Roman" w:hAnsi="Times New Roman" w:cs="Times New Roman"/>
          <w:sz w:val="24"/>
          <w:szCs w:val="24"/>
          <w:lang w:val="en-US" w:eastAsia="ru-RU"/>
        </w:rPr>
        <w:t> </w:t>
      </w:r>
      <w:r w:rsidRPr="002516B9">
        <w:rPr>
          <w:rFonts w:ascii="Times New Roman" w:eastAsia="Times New Roman" w:hAnsi="Times New Roman" w:cs="Times New Roman"/>
          <w:sz w:val="24"/>
          <w:szCs w:val="24"/>
          <w:lang w:eastAsia="ru-RU"/>
        </w:rPr>
        <w:t>ИНН/</w:t>
      </w:r>
      <w:r w:rsidR="00BA5EDE" w:rsidRPr="002516B9">
        <w:rPr>
          <w:rFonts w:ascii="Times New Roman" w:eastAsia="Times New Roman" w:hAnsi="Times New Roman" w:cs="Times New Roman"/>
          <w:sz w:val="24"/>
          <w:szCs w:val="24"/>
          <w:lang w:eastAsia="ru-RU"/>
        </w:rPr>
        <w:t xml:space="preserve">КПП: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 сведения о дате выдачи документа и выдавшем его органе)</w:t>
      </w: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3. </w:t>
      </w:r>
      <w:r w:rsidR="00BA5EDE" w:rsidRPr="002516B9">
        <w:rPr>
          <w:rFonts w:ascii="Times New Roman" w:eastAsia="Times New Roman" w:hAnsi="Times New Roman" w:cs="Times New Roman"/>
          <w:sz w:val="24"/>
          <w:szCs w:val="24"/>
          <w:lang w:eastAsia="ru-RU"/>
        </w:rPr>
        <w:t xml:space="preserve">ОГРН: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2516B9" w:rsidRPr="002516B9" w:rsidRDefault="002516B9" w:rsidP="002516B9">
      <w:pPr>
        <w:autoSpaceDE w:val="0"/>
        <w:autoSpaceDN w:val="0"/>
        <w:spacing w:after="0" w:line="240" w:lineRule="auto"/>
        <w:ind w:left="567" w:right="113"/>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Исключен.</w:t>
      </w:r>
    </w:p>
    <w:p w:rsidR="002516B9" w:rsidRPr="002516B9" w:rsidRDefault="002516B9" w:rsidP="002516B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516B9" w:rsidRPr="002516B9" w:rsidTr="002516B9">
        <w:trPr>
          <w:cantSplit/>
          <w:tblHeader/>
        </w:trPr>
        <w:tc>
          <w:tcPr>
            <w:tcW w:w="567"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п/п</w:t>
            </w:r>
          </w:p>
        </w:tc>
        <w:tc>
          <w:tcPr>
            <w:tcW w:w="4649"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сведений</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Малые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Средние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Показатель</w:t>
            </w:r>
          </w:p>
        </w:tc>
      </w:tr>
      <w:tr w:rsidR="002516B9" w:rsidRPr="002516B9" w:rsidTr="002516B9">
        <w:trPr>
          <w:cantSplit/>
          <w:tblHeader/>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1 </w:t>
            </w:r>
            <w:r w:rsidRPr="002516B9">
              <w:rPr>
                <w:rFonts w:ascii="Times New Roman" w:eastAsia="Times New Roman" w:hAnsi="Times New Roman" w:cs="Times New Roman"/>
                <w:bCs/>
                <w:color w:val="00B050"/>
                <w:sz w:val="24"/>
                <w:szCs w:val="24"/>
                <w:lang w:eastAsia="ru-RU"/>
              </w:rPr>
              <w:t>&lt;2&gt;:</w:t>
            </w:r>
          </w:p>
        </w:tc>
        <w:tc>
          <w:tcPr>
            <w:tcW w:w="4649"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25</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2516B9">
              <w:rPr>
                <w:rFonts w:ascii="Times New Roman" w:eastAsia="Times New Roman" w:hAnsi="Times New Roman" w:cs="Times New Roman"/>
                <w:bCs/>
                <w:color w:val="00B050"/>
                <w:sz w:val="24"/>
                <w:szCs w:val="24"/>
                <w:lang w:eastAsia="ru-RU"/>
              </w:rPr>
              <w:t>&lt;3&gt;.</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49</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516B9">
              <w:rPr>
                <w:rFonts w:ascii="Times New Roman" w:eastAsia="Times New Roman" w:hAnsi="Times New Roman" w:cs="Times New Roman"/>
                <w:lang w:eastAsia="ru-RU"/>
              </w:rPr>
              <w:t>Сколково</w:t>
            </w:r>
            <w:proofErr w:type="spellEnd"/>
            <w:r w:rsidRPr="002516B9">
              <w:rPr>
                <w:rFonts w:ascii="Times New Roman" w:eastAsia="Times New Roman" w:hAnsi="Times New Roman" w:cs="Times New Roman"/>
                <w:lang w:eastAsia="ru-RU"/>
              </w:rPr>
              <w:t>”</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Height w:val="654"/>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7</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 100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от 101 до 250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количество </w:t>
            </w:r>
            <w:r w:rsidR="00BA5EDE" w:rsidRPr="002516B9">
              <w:rPr>
                <w:rFonts w:ascii="Times New Roman" w:eastAsia="Times New Roman" w:hAnsi="Times New Roman" w:cs="Times New Roman"/>
                <w:lang w:eastAsia="ru-RU"/>
              </w:rPr>
              <w:t>человек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до 15 – </w:t>
            </w:r>
            <w:proofErr w:type="spellStart"/>
            <w:r w:rsidRPr="002516B9">
              <w:rPr>
                <w:rFonts w:ascii="Times New Roman" w:eastAsia="Times New Roman" w:hAnsi="Times New Roman" w:cs="Times New Roman"/>
                <w:lang w:eastAsia="ru-RU"/>
              </w:rPr>
              <w:t>микропред</w:t>
            </w:r>
            <w:r w:rsidRPr="002516B9">
              <w:rPr>
                <w:rFonts w:ascii="Times New Roman" w:eastAsia="Times New Roman" w:hAnsi="Times New Roman" w:cs="Times New Roman"/>
                <w:lang w:eastAsia="ru-RU"/>
              </w:rPr>
              <w:softHyphen/>
              <w:t>приятие</w:t>
            </w:r>
            <w:proofErr w:type="spellEnd"/>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Height w:val="425"/>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2000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в млн. </w:t>
            </w:r>
            <w:r w:rsidR="00BA5EDE" w:rsidRPr="002516B9">
              <w:rPr>
                <w:rFonts w:ascii="Times New Roman" w:eastAsia="Times New Roman" w:hAnsi="Times New Roman" w:cs="Times New Roman"/>
                <w:lang w:eastAsia="ru-RU"/>
              </w:rPr>
              <w:t>рублей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120 в год – </w:t>
            </w:r>
            <w:proofErr w:type="spellStart"/>
            <w:r w:rsidRPr="002516B9">
              <w:rPr>
                <w:rFonts w:ascii="Times New Roman" w:eastAsia="Times New Roman" w:hAnsi="Times New Roman" w:cs="Times New Roman"/>
                <w:lang w:eastAsia="ru-RU"/>
              </w:rPr>
              <w:t>микро</w:t>
            </w:r>
            <w:r w:rsidRPr="002516B9">
              <w:rPr>
                <w:rFonts w:ascii="Times New Roman" w:eastAsia="Times New Roman" w:hAnsi="Times New Roman" w:cs="Times New Roman"/>
                <w:lang w:eastAsia="ru-RU"/>
              </w:rPr>
              <w:softHyphen/>
              <w:t>предприятие</w:t>
            </w:r>
            <w:proofErr w:type="spellEnd"/>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9</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10</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A5EDE"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r w:rsidR="00BA5EDE" w:rsidRPr="002516B9">
              <w:rPr>
                <w:rFonts w:ascii="Times New Roman" w:eastAsia="Times New Roman" w:hAnsi="Times New Roman" w:cs="Times New Roman"/>
                <w:lang w:eastAsia="ru-RU"/>
              </w:rPr>
              <w:t xml:space="preserve">) </w:t>
            </w:r>
          </w:p>
          <w:p w:rsidR="002516B9" w:rsidRPr="002516B9" w:rsidRDefault="00BA5EDE"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r w:rsidR="002516B9" w:rsidRPr="002516B9">
              <w:rPr>
                <w:rFonts w:ascii="Times New Roman" w:eastAsia="Times New Roman" w:hAnsi="Times New Roman" w:cs="Times New Roman"/>
                <w:lang w:eastAsia="ru-RU"/>
              </w:rPr>
              <w:t xml:space="preserve">в случае </w:t>
            </w:r>
            <w:proofErr w:type="gramStart"/>
            <w:r w:rsidR="002516B9" w:rsidRPr="002516B9">
              <w:rPr>
                <w:rFonts w:ascii="Times New Roman" w:eastAsia="Times New Roman" w:hAnsi="Times New Roman" w:cs="Times New Roman"/>
                <w:lang w:eastAsia="ru-RU"/>
              </w:rPr>
              <w:t xml:space="preserve">участия </w:t>
            </w:r>
            <w:r w:rsidR="002516B9" w:rsidRPr="002516B9">
              <w:rPr>
                <w:rFonts w:ascii="Times New Roman" w:eastAsia="Times New Roman" w:hAnsi="Times New Roman" w:cs="Times New Roman"/>
                <w:lang w:eastAsia="ru-RU"/>
              </w:rPr>
              <w:sym w:font="Symbol" w:char="F02D"/>
            </w:r>
            <w:r w:rsidR="002516B9" w:rsidRPr="002516B9">
              <w:rPr>
                <w:rFonts w:ascii="Times New Roman" w:eastAsia="Times New Roman" w:hAnsi="Times New Roman" w:cs="Times New Roman"/>
                <w:lang w:eastAsia="ru-RU"/>
              </w:rPr>
              <w:t xml:space="preserve"> наименование</w:t>
            </w:r>
            <w:proofErr w:type="gramEnd"/>
            <w:r w:rsidR="002516B9" w:rsidRPr="002516B9">
              <w:rPr>
                <w:rFonts w:ascii="Times New Roman" w:eastAsia="Times New Roman" w:hAnsi="Times New Roman" w:cs="Times New Roman"/>
                <w:lang w:eastAsia="ru-RU"/>
              </w:rPr>
              <w:t xml:space="preserve"> заказчика, реализующего программу партнерства)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A5EDE"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p w:rsidR="002516B9" w:rsidRPr="002516B9"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(при </w:t>
            </w:r>
            <w:proofErr w:type="gramStart"/>
            <w:r w:rsidRPr="002516B9">
              <w:rPr>
                <w:rFonts w:ascii="Times New Roman" w:eastAsia="Times New Roman" w:hAnsi="Times New Roman" w:cs="Times New Roman"/>
                <w:lang w:eastAsia="ru-RU"/>
              </w:rPr>
              <w:t xml:space="preserve">наличии </w:t>
            </w:r>
            <w:r w:rsidRPr="002516B9">
              <w:rPr>
                <w:rFonts w:ascii="Times New Roman" w:eastAsia="Times New Roman" w:hAnsi="Times New Roman" w:cs="Times New Roman"/>
                <w:lang w:eastAsia="ru-RU"/>
              </w:rPr>
              <w:sym w:font="Symbol" w:char="F02D"/>
            </w:r>
            <w:r w:rsidRPr="002516B9">
              <w:rPr>
                <w:rFonts w:ascii="Times New Roman" w:eastAsia="Times New Roman" w:hAnsi="Times New Roman" w:cs="Times New Roman"/>
                <w:lang w:eastAsia="ru-RU"/>
              </w:rPr>
              <w:t xml:space="preserve"> количество</w:t>
            </w:r>
            <w:proofErr w:type="gramEnd"/>
            <w:r w:rsidRPr="002516B9">
              <w:rPr>
                <w:rFonts w:ascii="Times New Roman" w:eastAsia="Times New Roman" w:hAnsi="Times New Roman" w:cs="Times New Roman"/>
                <w:lang w:eastAsia="ru-RU"/>
              </w:rPr>
              <w:t xml:space="preserve"> исполненных контрактов или договоров и общая сумма)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bl>
    <w:p w:rsidR="002516B9" w:rsidRPr="002516B9" w:rsidRDefault="002516B9" w:rsidP="002516B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(подпись)</w:t>
      </w:r>
    </w:p>
    <w:p w:rsidR="002516B9" w:rsidRPr="002516B9" w:rsidRDefault="002516B9" w:rsidP="002516B9">
      <w:pPr>
        <w:autoSpaceDE w:val="0"/>
        <w:autoSpaceDN w:val="0"/>
        <w:spacing w:after="24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М.П.</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(фамилия, имя, отчество (при наличии) подписавшего, должность)</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2516B9">
        <w:rPr>
          <w:rFonts w:ascii="Times New Roman" w:eastAsia="Times New Roman" w:hAnsi="Times New Roman" w:cs="Times New Roman"/>
          <w:bCs/>
          <w:color w:val="808080"/>
          <w:sz w:val="24"/>
          <w:szCs w:val="24"/>
          <w:lang w:eastAsia="ru-RU"/>
        </w:rPr>
        <w:fldChar w:fldCharType="begin"/>
      </w:r>
      <w:r w:rsidRPr="002516B9">
        <w:rPr>
          <w:rFonts w:ascii="Times New Roman" w:eastAsia="Times New Roman" w:hAnsi="Times New Roman" w:cs="Times New Roman"/>
          <w:bCs/>
          <w:color w:val="808080"/>
          <w:sz w:val="24"/>
          <w:szCs w:val="24"/>
          <w:lang w:eastAsia="ru-RU"/>
        </w:rPr>
        <w:instrText xml:space="preserve"> REF _Ref378853304 \r \h </w:instrText>
      </w:r>
      <w:r w:rsidRPr="002516B9">
        <w:rPr>
          <w:rFonts w:ascii="Times New Roman" w:eastAsia="Times New Roman" w:hAnsi="Times New Roman" w:cs="Times New Roman"/>
          <w:bCs/>
          <w:color w:val="808080"/>
          <w:sz w:val="24"/>
          <w:szCs w:val="24"/>
          <w:lang w:eastAsia="ru-RU"/>
        </w:rPr>
      </w:r>
      <w:r w:rsidRPr="002516B9">
        <w:rPr>
          <w:rFonts w:ascii="Times New Roman" w:eastAsia="Times New Roman" w:hAnsi="Times New Roman" w:cs="Times New Roman"/>
          <w:bCs/>
          <w:color w:val="808080"/>
          <w:sz w:val="24"/>
          <w:szCs w:val="24"/>
          <w:lang w:eastAsia="ru-RU"/>
        </w:rPr>
        <w:fldChar w:fldCharType="separate"/>
      </w:r>
      <w:r w:rsidR="00D457D6">
        <w:rPr>
          <w:rFonts w:ascii="Times New Roman" w:eastAsia="Times New Roman" w:hAnsi="Times New Roman" w:cs="Times New Roman"/>
          <w:bCs/>
          <w:color w:val="808080"/>
          <w:sz w:val="24"/>
          <w:szCs w:val="24"/>
          <w:lang w:eastAsia="ru-RU"/>
        </w:rPr>
        <w:t>16</w:t>
      </w:r>
      <w:r w:rsidRPr="002516B9">
        <w:rPr>
          <w:rFonts w:ascii="Times New Roman" w:eastAsia="Times New Roman" w:hAnsi="Times New Roman" w:cs="Times New Roman"/>
          <w:bCs/>
          <w:color w:val="808080"/>
          <w:sz w:val="24"/>
          <w:szCs w:val="24"/>
          <w:lang w:eastAsia="ru-RU"/>
        </w:rPr>
        <w:fldChar w:fldCharType="end"/>
      </w:r>
      <w:r w:rsidRPr="002516B9">
        <w:rPr>
          <w:rFonts w:ascii="Times New Roman" w:eastAsia="Times New Roman" w:hAnsi="Times New Roman" w:cs="Times New Roman"/>
          <w:bCs/>
          <w:color w:val="808080"/>
          <w:sz w:val="24"/>
          <w:szCs w:val="24"/>
          <w:lang w:eastAsia="ru-RU"/>
        </w:rPr>
        <w:t xml:space="preserve"> Информационной карты.</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history="1">
        <w:r w:rsidRPr="002516B9">
          <w:rPr>
            <w:rFonts w:ascii="Times New Roman" w:eastAsia="Times New Roman" w:hAnsi="Times New Roman" w:cs="Times New Roman"/>
            <w:bCs/>
            <w:color w:val="808080"/>
            <w:sz w:val="24"/>
            <w:szCs w:val="24"/>
            <w:lang w:eastAsia="ru-RU"/>
          </w:rPr>
          <w:t>пунктах 7</w:t>
        </w:r>
      </w:hyperlink>
      <w:r w:rsidRPr="002516B9">
        <w:rPr>
          <w:rFonts w:ascii="Times New Roman" w:eastAsia="Times New Roman" w:hAnsi="Times New Roman" w:cs="Times New Roman"/>
          <w:bCs/>
          <w:color w:val="808080"/>
          <w:sz w:val="24"/>
          <w:szCs w:val="24"/>
          <w:lang w:eastAsia="ru-RU"/>
        </w:rPr>
        <w:t xml:space="preserve"> и </w:t>
      </w:r>
      <w:hyperlink r:id="rId33" w:history="1">
        <w:r w:rsidRPr="002516B9">
          <w:rPr>
            <w:rFonts w:ascii="Times New Roman" w:eastAsia="Times New Roman" w:hAnsi="Times New Roman" w:cs="Times New Roman"/>
            <w:bCs/>
            <w:color w:val="808080"/>
            <w:sz w:val="24"/>
            <w:szCs w:val="24"/>
            <w:lang w:eastAsia="ru-RU"/>
          </w:rPr>
          <w:t>8</w:t>
        </w:r>
      </w:hyperlink>
      <w:r w:rsidRPr="002516B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&lt;2&gt;</w:t>
      </w:r>
      <w:r w:rsidRPr="002516B9">
        <w:rPr>
          <w:rFonts w:ascii="Times New Roman" w:eastAsia="Times New Roman" w:hAnsi="Times New Roman" w:cs="Times New Roman"/>
          <w:bCs/>
          <w:color w:val="808080"/>
          <w:sz w:val="24"/>
          <w:szCs w:val="24"/>
          <w:lang w:eastAsia="ru-RU"/>
        </w:rPr>
        <w:t xml:space="preserve"> </w:t>
      </w:r>
      <w:hyperlink r:id="rId34" w:history="1">
        <w:r w:rsidRPr="002516B9">
          <w:rPr>
            <w:rFonts w:ascii="Times New Roman" w:eastAsia="Times New Roman" w:hAnsi="Times New Roman" w:cs="Times New Roman"/>
            <w:bCs/>
            <w:color w:val="808080"/>
            <w:sz w:val="24"/>
            <w:szCs w:val="24"/>
            <w:lang w:eastAsia="ru-RU"/>
          </w:rPr>
          <w:t>Пункты 1</w:t>
        </w:r>
      </w:hyperlink>
      <w:r w:rsidRPr="002516B9">
        <w:rPr>
          <w:rFonts w:ascii="Times New Roman" w:eastAsia="Times New Roman" w:hAnsi="Times New Roman" w:cs="Times New Roman"/>
          <w:bCs/>
          <w:color w:val="808080"/>
          <w:sz w:val="24"/>
          <w:szCs w:val="24"/>
          <w:lang w:eastAsia="ru-RU"/>
        </w:rPr>
        <w:t xml:space="preserve"> - </w:t>
      </w:r>
      <w:hyperlink r:id="rId35" w:history="1">
        <w:r w:rsidRPr="002516B9">
          <w:rPr>
            <w:rFonts w:ascii="Times New Roman" w:eastAsia="Times New Roman" w:hAnsi="Times New Roman" w:cs="Times New Roman"/>
            <w:bCs/>
            <w:color w:val="808080"/>
            <w:sz w:val="24"/>
            <w:szCs w:val="24"/>
            <w:lang w:eastAsia="ru-RU"/>
          </w:rPr>
          <w:t>11</w:t>
        </w:r>
      </w:hyperlink>
      <w:r w:rsidRPr="002516B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&lt;3&gt;</w:t>
      </w:r>
      <w:r w:rsidRPr="002516B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2516B9">
          <w:rPr>
            <w:rFonts w:ascii="Times New Roman" w:eastAsia="Times New Roman" w:hAnsi="Times New Roman" w:cs="Times New Roman"/>
            <w:bCs/>
            <w:color w:val="808080"/>
            <w:sz w:val="24"/>
            <w:szCs w:val="24"/>
            <w:lang w:eastAsia="ru-RU"/>
          </w:rPr>
          <w:t>подпунктах "в"</w:t>
        </w:r>
      </w:hyperlink>
      <w:r w:rsidRPr="002516B9">
        <w:rPr>
          <w:rFonts w:ascii="Times New Roman" w:eastAsia="Times New Roman" w:hAnsi="Times New Roman" w:cs="Times New Roman"/>
          <w:bCs/>
          <w:color w:val="808080"/>
          <w:sz w:val="24"/>
          <w:szCs w:val="24"/>
          <w:lang w:eastAsia="ru-RU"/>
        </w:rPr>
        <w:t xml:space="preserve"> - </w:t>
      </w:r>
      <w:hyperlink r:id="rId37" w:history="1">
        <w:r w:rsidRPr="002516B9">
          <w:rPr>
            <w:rFonts w:ascii="Times New Roman" w:eastAsia="Times New Roman" w:hAnsi="Times New Roman" w:cs="Times New Roman"/>
            <w:bCs/>
            <w:color w:val="808080"/>
            <w:sz w:val="24"/>
            <w:szCs w:val="24"/>
            <w:lang w:eastAsia="ru-RU"/>
          </w:rPr>
          <w:t>"д" пункта 1 части 1.1 статьи 4</w:t>
        </w:r>
      </w:hyperlink>
      <w:r w:rsidRPr="002516B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2516B9">
        <w:rPr>
          <w:rFonts w:ascii="Times New Roman" w:eastAsia="Calibri" w:hAnsi="Times New Roman" w:cs="Times New Roman"/>
          <w:bCs/>
          <w:color w:val="808080"/>
          <w:sz w:val="24"/>
          <w:szCs w:val="24"/>
          <w:lang w:eastAsia="ru-RU"/>
        </w:rPr>
        <w:br w:type="page"/>
      </w:r>
    </w:p>
    <w:p w:rsidR="002D01FD" w:rsidRDefault="002D01FD"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2D01FD" w:rsidSect="002516B9">
          <w:headerReference w:type="first" r:id="rId38"/>
          <w:pgSz w:w="11907" w:h="16839" w:code="9"/>
          <w:pgMar w:top="851" w:right="567" w:bottom="567" w:left="1134" w:header="720" w:footer="720" w:gutter="0"/>
          <w:cols w:space="708"/>
          <w:noEndnote/>
          <w:titlePg/>
          <w:docGrid w:linePitch="326"/>
        </w:sectPr>
      </w:pPr>
      <w:bookmarkStart w:id="115" w:name="_Форма_7_План"/>
      <w:bookmarkStart w:id="116" w:name="_РАЗДЕЛ_IV._Техническое"/>
      <w:bookmarkStart w:id="117" w:name="_Toc528762731"/>
      <w:bookmarkEnd w:id="115"/>
      <w:bookmarkEnd w:id="116"/>
    </w:p>
    <w:p w:rsidR="002516B9" w:rsidRDefault="002516B9"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2516B9">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tbl>
      <w:tblPr>
        <w:tblStyle w:val="ac"/>
        <w:tblW w:w="15588" w:type="dxa"/>
        <w:tblLayout w:type="fixed"/>
        <w:tblLook w:val="04A0" w:firstRow="1" w:lastRow="0" w:firstColumn="1" w:lastColumn="0" w:noHBand="0" w:noVBand="1"/>
      </w:tblPr>
      <w:tblGrid>
        <w:gridCol w:w="562"/>
        <w:gridCol w:w="851"/>
        <w:gridCol w:w="2977"/>
        <w:gridCol w:w="425"/>
        <w:gridCol w:w="1559"/>
        <w:gridCol w:w="709"/>
        <w:gridCol w:w="1417"/>
        <w:gridCol w:w="1843"/>
        <w:gridCol w:w="1701"/>
        <w:gridCol w:w="1843"/>
        <w:gridCol w:w="1701"/>
      </w:tblGrid>
      <w:tr w:rsidR="00697EA8" w:rsidRPr="00697EA8" w:rsidTr="00E47BB7">
        <w:trPr>
          <w:trHeight w:val="300"/>
        </w:trPr>
        <w:tc>
          <w:tcPr>
            <w:tcW w:w="15588" w:type="dxa"/>
            <w:gridSpan w:val="11"/>
            <w:noWrap/>
            <w:hideMark/>
          </w:tcPr>
          <w:p w:rsidR="00697EA8" w:rsidRPr="00697EA8" w:rsidRDefault="00B355AA" w:rsidP="00B355AA">
            <w:pPr>
              <w:jc w:val="center"/>
              <w:rPr>
                <w:rFonts w:eastAsia="Times New Roman" w:cs="Times New Roman"/>
                <w:sz w:val="22"/>
                <w:szCs w:val="22"/>
              </w:rPr>
            </w:pPr>
            <w:r w:rsidRPr="002D01FD">
              <w:rPr>
                <w:rFonts w:eastAsia="Times New Roman" w:cs="Times New Roman"/>
                <w:b/>
                <w:bCs/>
                <w:sz w:val="22"/>
                <w:szCs w:val="22"/>
              </w:rPr>
              <w:t xml:space="preserve">Оказание </w:t>
            </w:r>
            <w:r w:rsidR="00697EA8" w:rsidRPr="002D01FD">
              <w:rPr>
                <w:rFonts w:eastAsia="Times New Roman" w:cs="Times New Roman"/>
                <w:b/>
                <w:bCs/>
                <w:sz w:val="22"/>
                <w:szCs w:val="22"/>
              </w:rPr>
              <w:t>информационных услуг с использованием экземпляра(</w:t>
            </w:r>
            <w:proofErr w:type="spellStart"/>
            <w:r w:rsidR="00697EA8" w:rsidRPr="002D01FD">
              <w:rPr>
                <w:rFonts w:eastAsia="Times New Roman" w:cs="Times New Roman"/>
                <w:b/>
                <w:bCs/>
                <w:sz w:val="22"/>
                <w:szCs w:val="22"/>
              </w:rPr>
              <w:t>ов</w:t>
            </w:r>
            <w:proofErr w:type="spellEnd"/>
            <w:r w:rsidR="00697EA8" w:rsidRPr="002D01FD">
              <w:rPr>
                <w:rFonts w:eastAsia="Times New Roman" w:cs="Times New Roman"/>
                <w:b/>
                <w:bCs/>
                <w:sz w:val="22"/>
                <w:szCs w:val="22"/>
              </w:rPr>
              <w:t xml:space="preserve">) Системы </w:t>
            </w:r>
            <w:proofErr w:type="spellStart"/>
            <w:r w:rsidR="00697EA8" w:rsidRPr="002D01FD">
              <w:rPr>
                <w:rFonts w:eastAsia="Times New Roman" w:cs="Times New Roman"/>
                <w:b/>
                <w:bCs/>
                <w:sz w:val="22"/>
                <w:szCs w:val="22"/>
              </w:rPr>
              <w:t>КонсультантПлюс</w:t>
            </w:r>
            <w:proofErr w:type="spellEnd"/>
          </w:p>
        </w:tc>
      </w:tr>
      <w:tr w:rsidR="00E47BB7" w:rsidRPr="00697EA8" w:rsidTr="002C2580">
        <w:trPr>
          <w:trHeight w:val="300"/>
        </w:trPr>
        <w:tc>
          <w:tcPr>
            <w:tcW w:w="562" w:type="dxa"/>
            <w:hideMark/>
          </w:tcPr>
          <w:p w:rsidR="00E47BB7" w:rsidRPr="002D01FD" w:rsidRDefault="00E47BB7" w:rsidP="002D01FD">
            <w:pPr>
              <w:jc w:val="center"/>
              <w:rPr>
                <w:rFonts w:eastAsia="Times New Roman" w:cs="Times New Roman"/>
                <w:sz w:val="22"/>
                <w:szCs w:val="22"/>
              </w:rPr>
            </w:pPr>
            <w:r w:rsidRPr="002D01FD">
              <w:rPr>
                <w:rFonts w:eastAsia="Times New Roman" w:cs="Times New Roman"/>
                <w:sz w:val="22"/>
                <w:szCs w:val="22"/>
              </w:rPr>
              <w:t xml:space="preserve">№ </w:t>
            </w:r>
            <w:proofErr w:type="spellStart"/>
            <w:r w:rsidRPr="002D01FD">
              <w:rPr>
                <w:rFonts w:eastAsia="Times New Roman" w:cs="Times New Roman"/>
                <w:sz w:val="22"/>
                <w:szCs w:val="22"/>
              </w:rPr>
              <w:t>п.п</w:t>
            </w:r>
            <w:proofErr w:type="spellEnd"/>
            <w:r w:rsidRPr="002D01FD">
              <w:rPr>
                <w:rFonts w:eastAsia="Times New Roman" w:cs="Times New Roman"/>
                <w:sz w:val="22"/>
                <w:szCs w:val="22"/>
              </w:rPr>
              <w:t>.</w:t>
            </w:r>
          </w:p>
        </w:tc>
        <w:tc>
          <w:tcPr>
            <w:tcW w:w="851" w:type="dxa"/>
            <w:hideMark/>
          </w:tcPr>
          <w:p w:rsidR="00E47BB7" w:rsidRPr="002D01FD" w:rsidRDefault="00E47BB7" w:rsidP="002D01FD">
            <w:pPr>
              <w:jc w:val="center"/>
              <w:rPr>
                <w:rFonts w:eastAsia="Times New Roman" w:cs="Times New Roman"/>
                <w:sz w:val="22"/>
                <w:szCs w:val="22"/>
              </w:rPr>
            </w:pPr>
            <w:r w:rsidRPr="002D01FD">
              <w:rPr>
                <w:rFonts w:eastAsia="Times New Roman" w:cs="Times New Roman"/>
                <w:sz w:val="22"/>
                <w:szCs w:val="22"/>
              </w:rPr>
              <w:t>Ном. Номер</w:t>
            </w:r>
          </w:p>
        </w:tc>
        <w:tc>
          <w:tcPr>
            <w:tcW w:w="3402" w:type="dxa"/>
            <w:gridSpan w:val="2"/>
            <w:hideMark/>
          </w:tcPr>
          <w:p w:rsidR="00E47BB7" w:rsidRPr="002D01FD" w:rsidRDefault="00E47BB7" w:rsidP="002D01FD">
            <w:pPr>
              <w:jc w:val="center"/>
              <w:rPr>
                <w:rFonts w:eastAsia="Times New Roman" w:cs="Times New Roman"/>
                <w:sz w:val="22"/>
                <w:szCs w:val="22"/>
              </w:rPr>
            </w:pPr>
            <w:r w:rsidRPr="002D01FD">
              <w:rPr>
                <w:rFonts w:eastAsia="Times New Roman" w:cs="Times New Roman"/>
                <w:sz w:val="22"/>
                <w:szCs w:val="22"/>
              </w:rPr>
              <w:t>Наименование товара</w:t>
            </w:r>
          </w:p>
        </w:tc>
        <w:tc>
          <w:tcPr>
            <w:tcW w:w="1559" w:type="dxa"/>
            <w:hideMark/>
          </w:tcPr>
          <w:p w:rsidR="00E47BB7" w:rsidRPr="002D01FD" w:rsidRDefault="00E47BB7" w:rsidP="002D01FD">
            <w:pPr>
              <w:jc w:val="center"/>
              <w:rPr>
                <w:rFonts w:eastAsia="Times New Roman" w:cs="Times New Roman"/>
                <w:sz w:val="22"/>
                <w:szCs w:val="22"/>
              </w:rPr>
            </w:pPr>
            <w:r w:rsidRPr="002D01FD">
              <w:rPr>
                <w:rFonts w:eastAsia="Times New Roman" w:cs="Times New Roman"/>
                <w:sz w:val="22"/>
                <w:szCs w:val="22"/>
              </w:rPr>
              <w:t>Описание</w:t>
            </w:r>
          </w:p>
        </w:tc>
        <w:tc>
          <w:tcPr>
            <w:tcW w:w="709" w:type="dxa"/>
            <w:hideMark/>
          </w:tcPr>
          <w:p w:rsidR="00E47BB7" w:rsidRPr="002D01FD" w:rsidRDefault="00E47BB7" w:rsidP="002D01FD">
            <w:pPr>
              <w:jc w:val="center"/>
              <w:rPr>
                <w:rFonts w:eastAsia="Times New Roman" w:cs="Times New Roman"/>
                <w:sz w:val="22"/>
                <w:szCs w:val="22"/>
              </w:rPr>
            </w:pPr>
            <w:proofErr w:type="spellStart"/>
            <w:r w:rsidRPr="002D01FD">
              <w:rPr>
                <w:rFonts w:eastAsia="Times New Roman" w:cs="Times New Roman"/>
                <w:sz w:val="22"/>
                <w:szCs w:val="22"/>
              </w:rPr>
              <w:t>Eд</w:t>
            </w:r>
            <w:proofErr w:type="spellEnd"/>
            <w:r w:rsidRPr="002D01FD">
              <w:rPr>
                <w:rFonts w:eastAsia="Times New Roman" w:cs="Times New Roman"/>
                <w:sz w:val="22"/>
                <w:szCs w:val="22"/>
              </w:rPr>
              <w:t>.</w:t>
            </w:r>
            <w:r>
              <w:rPr>
                <w:rFonts w:eastAsia="Times New Roman" w:cs="Times New Roman"/>
                <w:sz w:val="22"/>
                <w:szCs w:val="22"/>
              </w:rPr>
              <w:t xml:space="preserve"> и</w:t>
            </w:r>
            <w:r w:rsidRPr="002D01FD">
              <w:rPr>
                <w:rFonts w:eastAsia="Times New Roman" w:cs="Times New Roman"/>
                <w:sz w:val="22"/>
                <w:szCs w:val="22"/>
              </w:rPr>
              <w:t>зм</w:t>
            </w:r>
            <w:r>
              <w:rPr>
                <w:rFonts w:eastAsia="Times New Roman" w:cs="Times New Roman"/>
                <w:sz w:val="22"/>
                <w:szCs w:val="22"/>
              </w:rPr>
              <w:t>.</w:t>
            </w:r>
          </w:p>
        </w:tc>
        <w:tc>
          <w:tcPr>
            <w:tcW w:w="1417" w:type="dxa"/>
            <w:noWrap/>
            <w:hideMark/>
          </w:tcPr>
          <w:p w:rsidR="00E47BB7" w:rsidRPr="002D01FD" w:rsidRDefault="00E47BB7" w:rsidP="002D01FD">
            <w:pPr>
              <w:jc w:val="center"/>
              <w:rPr>
                <w:rFonts w:eastAsia="Times New Roman" w:cs="Times New Roman"/>
                <w:sz w:val="22"/>
                <w:szCs w:val="22"/>
              </w:rPr>
            </w:pPr>
            <w:r w:rsidRPr="002D01FD">
              <w:rPr>
                <w:rFonts w:eastAsia="Times New Roman" w:cs="Times New Roman"/>
                <w:sz w:val="22"/>
                <w:szCs w:val="22"/>
              </w:rPr>
              <w:t>Количество</w:t>
            </w:r>
          </w:p>
        </w:tc>
        <w:tc>
          <w:tcPr>
            <w:tcW w:w="1843" w:type="dxa"/>
            <w:hideMark/>
          </w:tcPr>
          <w:p w:rsidR="00E47BB7" w:rsidRPr="002D01FD" w:rsidRDefault="00E47BB7" w:rsidP="002C2580">
            <w:pPr>
              <w:jc w:val="center"/>
              <w:rPr>
                <w:rFonts w:eastAsia="Times New Roman" w:cs="Times New Roman"/>
                <w:sz w:val="22"/>
                <w:szCs w:val="22"/>
              </w:rPr>
            </w:pPr>
            <w:r w:rsidRPr="002D01FD">
              <w:rPr>
                <w:rFonts w:eastAsia="Times New Roman" w:cs="Times New Roman"/>
                <w:sz w:val="22"/>
                <w:szCs w:val="22"/>
              </w:rPr>
              <w:t>Предельная цена за единицу измерения без НДС, включая стоимость тары и доставку, руб</w:t>
            </w:r>
            <w:r w:rsidR="002C2580">
              <w:rPr>
                <w:rFonts w:eastAsia="Times New Roman" w:cs="Times New Roman"/>
                <w:sz w:val="22"/>
                <w:szCs w:val="22"/>
              </w:rPr>
              <w:t>.</w:t>
            </w:r>
            <w:r w:rsidRPr="002D01FD">
              <w:rPr>
                <w:rFonts w:eastAsia="Times New Roman" w:cs="Times New Roman"/>
                <w:sz w:val="22"/>
                <w:szCs w:val="22"/>
              </w:rPr>
              <w:t xml:space="preserve"> </w:t>
            </w:r>
          </w:p>
        </w:tc>
        <w:tc>
          <w:tcPr>
            <w:tcW w:w="1701" w:type="dxa"/>
            <w:hideMark/>
          </w:tcPr>
          <w:p w:rsidR="00E47BB7" w:rsidRPr="002D01FD" w:rsidRDefault="00E47BB7" w:rsidP="002C2580">
            <w:pPr>
              <w:jc w:val="center"/>
              <w:rPr>
                <w:rFonts w:eastAsia="Times New Roman" w:cs="Times New Roman"/>
                <w:sz w:val="22"/>
                <w:szCs w:val="22"/>
              </w:rPr>
            </w:pPr>
            <w:r w:rsidRPr="002D01FD">
              <w:rPr>
                <w:rFonts w:eastAsia="Times New Roman" w:cs="Times New Roman"/>
                <w:sz w:val="22"/>
                <w:szCs w:val="22"/>
              </w:rPr>
              <w:t>Предельная сумма без НДС, включая стоимость тары и доставку, руб</w:t>
            </w:r>
            <w:r w:rsidR="002C2580">
              <w:rPr>
                <w:rFonts w:eastAsia="Times New Roman" w:cs="Times New Roman"/>
                <w:sz w:val="22"/>
                <w:szCs w:val="22"/>
              </w:rPr>
              <w:t>.</w:t>
            </w:r>
            <w:r w:rsidRPr="002D01FD">
              <w:rPr>
                <w:rFonts w:eastAsia="Times New Roman" w:cs="Times New Roman"/>
                <w:sz w:val="22"/>
                <w:szCs w:val="22"/>
              </w:rPr>
              <w:t xml:space="preserve"> </w:t>
            </w:r>
          </w:p>
        </w:tc>
        <w:tc>
          <w:tcPr>
            <w:tcW w:w="1843" w:type="dxa"/>
            <w:hideMark/>
          </w:tcPr>
          <w:p w:rsidR="00E47BB7" w:rsidRPr="002D01FD" w:rsidRDefault="00E47BB7" w:rsidP="002C2580">
            <w:pPr>
              <w:jc w:val="center"/>
              <w:rPr>
                <w:rFonts w:eastAsia="Times New Roman" w:cs="Times New Roman"/>
                <w:sz w:val="22"/>
                <w:szCs w:val="22"/>
              </w:rPr>
            </w:pPr>
            <w:r w:rsidRPr="002D01FD">
              <w:rPr>
                <w:rFonts w:eastAsia="Times New Roman" w:cs="Times New Roman"/>
                <w:sz w:val="22"/>
                <w:szCs w:val="22"/>
              </w:rPr>
              <w:t>Предельная сумма в том числе НДС, включая стоимость тары и доставку, руб</w:t>
            </w:r>
            <w:r w:rsidR="002C2580">
              <w:rPr>
                <w:rFonts w:eastAsia="Times New Roman" w:cs="Times New Roman"/>
                <w:sz w:val="22"/>
                <w:szCs w:val="22"/>
              </w:rPr>
              <w:t>.</w:t>
            </w:r>
            <w:r w:rsidRPr="002D01FD">
              <w:rPr>
                <w:rFonts w:eastAsia="Times New Roman" w:cs="Times New Roman"/>
                <w:sz w:val="22"/>
                <w:szCs w:val="22"/>
              </w:rPr>
              <w:t xml:space="preserve"> </w:t>
            </w:r>
          </w:p>
        </w:tc>
        <w:tc>
          <w:tcPr>
            <w:tcW w:w="1701" w:type="dxa"/>
            <w:hideMark/>
          </w:tcPr>
          <w:p w:rsidR="00E47BB7" w:rsidRPr="002D01FD" w:rsidRDefault="00E47BB7" w:rsidP="002D01FD">
            <w:pPr>
              <w:jc w:val="center"/>
              <w:rPr>
                <w:rFonts w:eastAsia="Times New Roman" w:cs="Times New Roman"/>
                <w:sz w:val="22"/>
                <w:szCs w:val="22"/>
              </w:rPr>
            </w:pPr>
            <w:r w:rsidRPr="002D01FD">
              <w:rPr>
                <w:rFonts w:eastAsia="Times New Roman" w:cs="Times New Roman"/>
                <w:sz w:val="22"/>
                <w:szCs w:val="22"/>
              </w:rPr>
              <w:t>Адрес поставки</w:t>
            </w:r>
          </w:p>
        </w:tc>
      </w:tr>
      <w:tr w:rsidR="00E47BB7" w:rsidRPr="00697EA8" w:rsidTr="002C2580">
        <w:trPr>
          <w:trHeight w:val="300"/>
        </w:trPr>
        <w:tc>
          <w:tcPr>
            <w:tcW w:w="562" w:type="dxa"/>
            <w:noWrap/>
            <w:hideMark/>
          </w:tcPr>
          <w:p w:rsidR="00E47BB7" w:rsidRPr="002D01FD" w:rsidRDefault="00E47BB7" w:rsidP="002D01FD">
            <w:pPr>
              <w:jc w:val="center"/>
              <w:rPr>
                <w:rFonts w:eastAsia="Times New Roman" w:cs="Times New Roman"/>
                <w:sz w:val="22"/>
                <w:szCs w:val="22"/>
              </w:rPr>
            </w:pPr>
            <w:r w:rsidRPr="002D01FD">
              <w:rPr>
                <w:rFonts w:eastAsia="Times New Roman" w:cs="Times New Roman"/>
                <w:sz w:val="22"/>
                <w:szCs w:val="22"/>
              </w:rPr>
              <w:t>1</w:t>
            </w:r>
          </w:p>
        </w:tc>
        <w:tc>
          <w:tcPr>
            <w:tcW w:w="851" w:type="dxa"/>
            <w:noWrap/>
            <w:hideMark/>
          </w:tcPr>
          <w:p w:rsidR="00E47BB7" w:rsidRPr="002D01FD" w:rsidRDefault="00E47BB7" w:rsidP="002D01FD">
            <w:pPr>
              <w:jc w:val="center"/>
              <w:rPr>
                <w:rFonts w:eastAsia="Times New Roman" w:cs="Times New Roman"/>
                <w:sz w:val="22"/>
                <w:szCs w:val="22"/>
              </w:rPr>
            </w:pPr>
            <w:r w:rsidRPr="002D01FD">
              <w:rPr>
                <w:rFonts w:eastAsia="Times New Roman" w:cs="Times New Roman"/>
                <w:sz w:val="22"/>
                <w:szCs w:val="22"/>
              </w:rPr>
              <w:t>2</w:t>
            </w:r>
          </w:p>
        </w:tc>
        <w:tc>
          <w:tcPr>
            <w:tcW w:w="3402" w:type="dxa"/>
            <w:gridSpan w:val="2"/>
            <w:noWrap/>
            <w:hideMark/>
          </w:tcPr>
          <w:p w:rsidR="00E47BB7" w:rsidRPr="002D01FD" w:rsidRDefault="00E47BB7" w:rsidP="002D01FD">
            <w:pPr>
              <w:jc w:val="center"/>
              <w:rPr>
                <w:rFonts w:eastAsia="Times New Roman" w:cs="Times New Roman"/>
                <w:sz w:val="22"/>
                <w:szCs w:val="22"/>
              </w:rPr>
            </w:pPr>
            <w:r w:rsidRPr="002D01FD">
              <w:rPr>
                <w:rFonts w:eastAsia="Times New Roman" w:cs="Times New Roman"/>
                <w:sz w:val="22"/>
                <w:szCs w:val="22"/>
              </w:rPr>
              <w:t>3</w:t>
            </w:r>
          </w:p>
        </w:tc>
        <w:tc>
          <w:tcPr>
            <w:tcW w:w="1559" w:type="dxa"/>
            <w:noWrap/>
            <w:hideMark/>
          </w:tcPr>
          <w:p w:rsidR="00E47BB7" w:rsidRPr="002D01FD" w:rsidRDefault="00E47BB7" w:rsidP="002D01FD">
            <w:pPr>
              <w:jc w:val="center"/>
              <w:rPr>
                <w:rFonts w:eastAsia="Times New Roman" w:cs="Times New Roman"/>
                <w:sz w:val="22"/>
                <w:szCs w:val="22"/>
              </w:rPr>
            </w:pPr>
            <w:r w:rsidRPr="002D01FD">
              <w:rPr>
                <w:rFonts w:eastAsia="Times New Roman" w:cs="Times New Roman"/>
                <w:sz w:val="22"/>
                <w:szCs w:val="22"/>
              </w:rPr>
              <w:t>5</w:t>
            </w:r>
          </w:p>
        </w:tc>
        <w:tc>
          <w:tcPr>
            <w:tcW w:w="709" w:type="dxa"/>
            <w:noWrap/>
            <w:hideMark/>
          </w:tcPr>
          <w:p w:rsidR="00E47BB7" w:rsidRPr="002D01FD" w:rsidRDefault="00E47BB7" w:rsidP="002D01FD">
            <w:pPr>
              <w:jc w:val="center"/>
              <w:rPr>
                <w:rFonts w:eastAsia="Times New Roman" w:cs="Times New Roman"/>
                <w:sz w:val="22"/>
                <w:szCs w:val="22"/>
              </w:rPr>
            </w:pPr>
            <w:r w:rsidRPr="002D01FD">
              <w:rPr>
                <w:rFonts w:eastAsia="Times New Roman" w:cs="Times New Roman"/>
                <w:sz w:val="22"/>
                <w:szCs w:val="22"/>
              </w:rPr>
              <w:t>6</w:t>
            </w:r>
          </w:p>
        </w:tc>
        <w:tc>
          <w:tcPr>
            <w:tcW w:w="1417" w:type="dxa"/>
            <w:noWrap/>
            <w:hideMark/>
          </w:tcPr>
          <w:p w:rsidR="00E47BB7" w:rsidRPr="002D01FD" w:rsidRDefault="00E47BB7" w:rsidP="002D01FD">
            <w:pPr>
              <w:jc w:val="center"/>
              <w:rPr>
                <w:rFonts w:eastAsia="Times New Roman" w:cs="Times New Roman"/>
                <w:sz w:val="22"/>
                <w:szCs w:val="22"/>
              </w:rPr>
            </w:pPr>
            <w:r w:rsidRPr="00697EA8">
              <w:rPr>
                <w:rFonts w:eastAsia="Times New Roman" w:cs="Times New Roman"/>
                <w:sz w:val="22"/>
                <w:szCs w:val="22"/>
              </w:rPr>
              <w:t>7</w:t>
            </w:r>
          </w:p>
        </w:tc>
        <w:tc>
          <w:tcPr>
            <w:tcW w:w="1843" w:type="dxa"/>
            <w:noWrap/>
            <w:hideMark/>
          </w:tcPr>
          <w:p w:rsidR="00E47BB7" w:rsidRPr="002D01FD" w:rsidRDefault="002C2580" w:rsidP="002D01FD">
            <w:pPr>
              <w:jc w:val="center"/>
              <w:rPr>
                <w:rFonts w:eastAsia="Times New Roman" w:cs="Times New Roman"/>
                <w:sz w:val="22"/>
                <w:szCs w:val="22"/>
              </w:rPr>
            </w:pPr>
            <w:r>
              <w:rPr>
                <w:rFonts w:eastAsia="Times New Roman" w:cs="Times New Roman"/>
                <w:sz w:val="22"/>
                <w:szCs w:val="22"/>
              </w:rPr>
              <w:t>8</w:t>
            </w:r>
          </w:p>
        </w:tc>
        <w:tc>
          <w:tcPr>
            <w:tcW w:w="1701" w:type="dxa"/>
            <w:noWrap/>
            <w:hideMark/>
          </w:tcPr>
          <w:p w:rsidR="00E47BB7" w:rsidRPr="002D01FD" w:rsidRDefault="002C2580" w:rsidP="002D01FD">
            <w:pPr>
              <w:jc w:val="center"/>
              <w:rPr>
                <w:rFonts w:eastAsia="Times New Roman" w:cs="Times New Roman"/>
                <w:sz w:val="22"/>
                <w:szCs w:val="22"/>
              </w:rPr>
            </w:pPr>
            <w:r>
              <w:rPr>
                <w:rFonts w:eastAsia="Times New Roman" w:cs="Times New Roman"/>
                <w:sz w:val="22"/>
                <w:szCs w:val="22"/>
              </w:rPr>
              <w:t>9</w:t>
            </w:r>
          </w:p>
        </w:tc>
        <w:tc>
          <w:tcPr>
            <w:tcW w:w="1843" w:type="dxa"/>
            <w:noWrap/>
            <w:hideMark/>
          </w:tcPr>
          <w:p w:rsidR="00E47BB7" w:rsidRPr="002D01FD" w:rsidRDefault="002C2580" w:rsidP="002D01FD">
            <w:pPr>
              <w:jc w:val="center"/>
              <w:rPr>
                <w:rFonts w:eastAsia="Times New Roman" w:cs="Times New Roman"/>
                <w:sz w:val="22"/>
                <w:szCs w:val="22"/>
              </w:rPr>
            </w:pPr>
            <w:r>
              <w:rPr>
                <w:rFonts w:eastAsia="Times New Roman" w:cs="Times New Roman"/>
                <w:sz w:val="22"/>
                <w:szCs w:val="22"/>
              </w:rPr>
              <w:t>10</w:t>
            </w:r>
          </w:p>
        </w:tc>
        <w:tc>
          <w:tcPr>
            <w:tcW w:w="1701" w:type="dxa"/>
            <w:noWrap/>
            <w:hideMark/>
          </w:tcPr>
          <w:p w:rsidR="00E47BB7" w:rsidRPr="002D01FD" w:rsidRDefault="00E47BB7" w:rsidP="002C2580">
            <w:pPr>
              <w:jc w:val="center"/>
              <w:rPr>
                <w:rFonts w:eastAsia="Times New Roman" w:cs="Times New Roman"/>
                <w:sz w:val="22"/>
                <w:szCs w:val="22"/>
              </w:rPr>
            </w:pPr>
            <w:r w:rsidRPr="002D01FD">
              <w:rPr>
                <w:rFonts w:eastAsia="Times New Roman" w:cs="Times New Roman"/>
                <w:sz w:val="22"/>
                <w:szCs w:val="22"/>
              </w:rPr>
              <w:t>1</w:t>
            </w:r>
            <w:r w:rsidR="002C2580">
              <w:rPr>
                <w:rFonts w:eastAsia="Times New Roman" w:cs="Times New Roman"/>
                <w:sz w:val="22"/>
                <w:szCs w:val="22"/>
              </w:rPr>
              <w:t>1</w:t>
            </w:r>
          </w:p>
        </w:tc>
      </w:tr>
      <w:tr w:rsidR="007C6545" w:rsidRPr="00697EA8" w:rsidTr="002C2580">
        <w:trPr>
          <w:trHeight w:val="627"/>
        </w:trPr>
        <w:tc>
          <w:tcPr>
            <w:tcW w:w="562" w:type="dxa"/>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1</w:t>
            </w:r>
          </w:p>
        </w:tc>
        <w:tc>
          <w:tcPr>
            <w:tcW w:w="851" w:type="dxa"/>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 </w:t>
            </w:r>
          </w:p>
        </w:tc>
        <w:tc>
          <w:tcPr>
            <w:tcW w:w="3402" w:type="dxa"/>
            <w:gridSpan w:val="2"/>
            <w:hideMark/>
          </w:tcPr>
          <w:p w:rsidR="007C6545" w:rsidRPr="002D01FD" w:rsidRDefault="007C6545" w:rsidP="00697EA8">
            <w:pPr>
              <w:rPr>
                <w:rFonts w:eastAsia="Times New Roman" w:cs="Times New Roman"/>
                <w:sz w:val="22"/>
                <w:szCs w:val="22"/>
              </w:rPr>
            </w:pPr>
            <w:r w:rsidRPr="002D01FD">
              <w:rPr>
                <w:rFonts w:eastAsia="Times New Roman" w:cs="Times New Roman"/>
                <w:sz w:val="22"/>
                <w:szCs w:val="22"/>
              </w:rPr>
              <w:t xml:space="preserve">СПС </w:t>
            </w:r>
            <w:proofErr w:type="spellStart"/>
            <w:r w:rsidRPr="002D01FD">
              <w:rPr>
                <w:rFonts w:eastAsia="Times New Roman" w:cs="Times New Roman"/>
                <w:sz w:val="22"/>
                <w:szCs w:val="22"/>
              </w:rPr>
              <w:t>КонсультантБизнес</w:t>
            </w:r>
            <w:proofErr w:type="spellEnd"/>
            <w:r w:rsidRPr="002D01FD">
              <w:rPr>
                <w:rFonts w:eastAsia="Times New Roman" w:cs="Times New Roman"/>
                <w:sz w:val="22"/>
                <w:szCs w:val="22"/>
              </w:rPr>
              <w:t xml:space="preserve">: Версия </w:t>
            </w:r>
            <w:proofErr w:type="spellStart"/>
            <w:r w:rsidRPr="002D01FD">
              <w:rPr>
                <w:rFonts w:eastAsia="Times New Roman" w:cs="Times New Roman"/>
                <w:sz w:val="22"/>
                <w:szCs w:val="22"/>
              </w:rPr>
              <w:t>Проф</w:t>
            </w:r>
            <w:proofErr w:type="spellEnd"/>
            <w:r w:rsidRPr="002D01FD">
              <w:rPr>
                <w:rFonts w:eastAsia="Times New Roman" w:cs="Times New Roman"/>
                <w:sz w:val="22"/>
                <w:szCs w:val="22"/>
              </w:rPr>
              <w:t xml:space="preserve"> сеть (Число ОД: 50)</w:t>
            </w:r>
          </w:p>
        </w:tc>
        <w:tc>
          <w:tcPr>
            <w:tcW w:w="1559" w:type="dxa"/>
            <w:hideMark/>
          </w:tcPr>
          <w:p w:rsidR="007C6545" w:rsidRPr="002D01FD" w:rsidRDefault="007C6545" w:rsidP="002D01FD">
            <w:pPr>
              <w:rPr>
                <w:rFonts w:eastAsia="Times New Roman" w:cs="Times New Roman"/>
                <w:sz w:val="22"/>
                <w:szCs w:val="22"/>
              </w:rPr>
            </w:pPr>
            <w:r w:rsidRPr="002D01FD">
              <w:rPr>
                <w:rFonts w:eastAsia="Times New Roman" w:cs="Times New Roman"/>
                <w:sz w:val="22"/>
                <w:szCs w:val="22"/>
              </w:rPr>
              <w:t>Согласно условиям договора</w:t>
            </w:r>
          </w:p>
        </w:tc>
        <w:tc>
          <w:tcPr>
            <w:tcW w:w="709" w:type="dxa"/>
            <w:vMerge w:val="restart"/>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ед.</w:t>
            </w:r>
          </w:p>
        </w:tc>
        <w:tc>
          <w:tcPr>
            <w:tcW w:w="1417" w:type="dxa"/>
            <w:vMerge w:val="restart"/>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1</w:t>
            </w:r>
          </w:p>
        </w:tc>
        <w:tc>
          <w:tcPr>
            <w:tcW w:w="1843" w:type="dxa"/>
            <w:vMerge w:val="restart"/>
            <w:hideMark/>
          </w:tcPr>
          <w:p w:rsidR="007C6545" w:rsidRPr="002D01FD" w:rsidRDefault="007C6545" w:rsidP="002D01FD">
            <w:pPr>
              <w:jc w:val="right"/>
              <w:rPr>
                <w:rFonts w:eastAsia="Times New Roman" w:cs="Times New Roman"/>
                <w:sz w:val="22"/>
                <w:szCs w:val="22"/>
              </w:rPr>
            </w:pPr>
            <w:r w:rsidRPr="002D01FD">
              <w:rPr>
                <w:rFonts w:eastAsia="Times New Roman" w:cs="Times New Roman"/>
                <w:sz w:val="22"/>
                <w:szCs w:val="22"/>
              </w:rPr>
              <w:t xml:space="preserve">566 329,77  </w:t>
            </w:r>
          </w:p>
          <w:p w:rsidR="007C6545" w:rsidRPr="002D01FD" w:rsidRDefault="007C6545" w:rsidP="002D01FD">
            <w:pPr>
              <w:jc w:val="right"/>
              <w:rPr>
                <w:rFonts w:eastAsia="Times New Roman" w:cs="Times New Roman"/>
                <w:sz w:val="22"/>
                <w:szCs w:val="22"/>
              </w:rPr>
            </w:pPr>
            <w:r w:rsidRPr="002D01FD">
              <w:rPr>
                <w:rFonts w:eastAsia="Times New Roman" w:cs="Times New Roman"/>
                <w:sz w:val="22"/>
                <w:szCs w:val="22"/>
              </w:rPr>
              <w:t> </w:t>
            </w:r>
          </w:p>
          <w:p w:rsidR="007C6545" w:rsidRPr="002D01FD" w:rsidRDefault="007C6545" w:rsidP="002D01FD">
            <w:pPr>
              <w:jc w:val="right"/>
              <w:rPr>
                <w:rFonts w:eastAsia="Times New Roman" w:cs="Times New Roman"/>
                <w:sz w:val="22"/>
                <w:szCs w:val="22"/>
              </w:rPr>
            </w:pPr>
            <w:r w:rsidRPr="002D01FD">
              <w:rPr>
                <w:rFonts w:eastAsia="Times New Roman" w:cs="Times New Roman"/>
                <w:sz w:val="22"/>
                <w:szCs w:val="22"/>
              </w:rPr>
              <w:t> </w:t>
            </w:r>
          </w:p>
          <w:p w:rsidR="007C6545" w:rsidRPr="002D01FD" w:rsidRDefault="007C6545" w:rsidP="002D01FD">
            <w:pPr>
              <w:jc w:val="right"/>
              <w:rPr>
                <w:rFonts w:eastAsia="Times New Roman" w:cs="Times New Roman"/>
                <w:sz w:val="22"/>
                <w:szCs w:val="22"/>
              </w:rPr>
            </w:pPr>
            <w:r w:rsidRPr="002D01FD">
              <w:rPr>
                <w:rFonts w:eastAsia="Times New Roman" w:cs="Times New Roman"/>
                <w:sz w:val="22"/>
                <w:szCs w:val="22"/>
              </w:rPr>
              <w:t> </w:t>
            </w:r>
          </w:p>
          <w:p w:rsidR="007C6545" w:rsidRPr="002D01FD" w:rsidRDefault="007C6545" w:rsidP="002D01FD">
            <w:pPr>
              <w:jc w:val="right"/>
              <w:rPr>
                <w:rFonts w:eastAsia="Times New Roman" w:cs="Times New Roman"/>
                <w:sz w:val="22"/>
                <w:szCs w:val="22"/>
              </w:rPr>
            </w:pPr>
            <w:r w:rsidRPr="002D01FD">
              <w:rPr>
                <w:rFonts w:eastAsia="Times New Roman" w:cs="Times New Roman"/>
                <w:sz w:val="22"/>
                <w:szCs w:val="22"/>
              </w:rPr>
              <w:t> </w:t>
            </w:r>
          </w:p>
          <w:p w:rsidR="007C6545" w:rsidRPr="002D01FD" w:rsidRDefault="007C6545" w:rsidP="002D01FD">
            <w:pPr>
              <w:jc w:val="right"/>
              <w:rPr>
                <w:rFonts w:eastAsia="Times New Roman" w:cs="Times New Roman"/>
                <w:sz w:val="22"/>
                <w:szCs w:val="22"/>
              </w:rPr>
            </w:pPr>
            <w:r w:rsidRPr="002D01FD">
              <w:rPr>
                <w:rFonts w:eastAsia="Times New Roman" w:cs="Times New Roman"/>
                <w:sz w:val="22"/>
                <w:szCs w:val="22"/>
              </w:rPr>
              <w:t> </w:t>
            </w:r>
          </w:p>
        </w:tc>
        <w:tc>
          <w:tcPr>
            <w:tcW w:w="1701" w:type="dxa"/>
            <w:vMerge w:val="restart"/>
            <w:hideMark/>
          </w:tcPr>
          <w:p w:rsidR="007C6545" w:rsidRPr="002D01FD" w:rsidRDefault="007C6545" w:rsidP="002D01FD">
            <w:pPr>
              <w:jc w:val="right"/>
              <w:rPr>
                <w:rFonts w:eastAsia="Times New Roman" w:cs="Times New Roman"/>
                <w:sz w:val="22"/>
                <w:szCs w:val="22"/>
              </w:rPr>
            </w:pPr>
            <w:r w:rsidRPr="002D01FD">
              <w:rPr>
                <w:rFonts w:eastAsia="Times New Roman" w:cs="Times New Roman"/>
                <w:sz w:val="22"/>
                <w:szCs w:val="22"/>
              </w:rPr>
              <w:t xml:space="preserve">566 329,77  </w:t>
            </w:r>
          </w:p>
          <w:p w:rsidR="007C6545" w:rsidRPr="002D01FD" w:rsidRDefault="007C6545" w:rsidP="002D01FD">
            <w:pPr>
              <w:jc w:val="right"/>
              <w:rPr>
                <w:rFonts w:eastAsia="Times New Roman" w:cs="Times New Roman"/>
                <w:sz w:val="22"/>
                <w:szCs w:val="22"/>
              </w:rPr>
            </w:pPr>
            <w:r w:rsidRPr="002D01FD">
              <w:rPr>
                <w:rFonts w:eastAsia="Times New Roman" w:cs="Times New Roman"/>
                <w:sz w:val="22"/>
                <w:szCs w:val="22"/>
              </w:rPr>
              <w:t> </w:t>
            </w:r>
          </w:p>
          <w:p w:rsidR="007C6545" w:rsidRPr="002D01FD" w:rsidRDefault="007C6545" w:rsidP="002D01FD">
            <w:pPr>
              <w:jc w:val="right"/>
              <w:rPr>
                <w:rFonts w:eastAsia="Times New Roman" w:cs="Times New Roman"/>
                <w:sz w:val="22"/>
                <w:szCs w:val="22"/>
              </w:rPr>
            </w:pPr>
            <w:r w:rsidRPr="002D01FD">
              <w:rPr>
                <w:rFonts w:eastAsia="Times New Roman" w:cs="Times New Roman"/>
                <w:sz w:val="22"/>
                <w:szCs w:val="22"/>
              </w:rPr>
              <w:t> </w:t>
            </w:r>
          </w:p>
          <w:p w:rsidR="007C6545" w:rsidRPr="002D01FD" w:rsidRDefault="007C6545" w:rsidP="002D01FD">
            <w:pPr>
              <w:jc w:val="right"/>
              <w:rPr>
                <w:rFonts w:eastAsia="Times New Roman" w:cs="Times New Roman"/>
                <w:sz w:val="22"/>
                <w:szCs w:val="22"/>
              </w:rPr>
            </w:pPr>
            <w:r w:rsidRPr="002D01FD">
              <w:rPr>
                <w:rFonts w:eastAsia="Times New Roman" w:cs="Times New Roman"/>
                <w:sz w:val="22"/>
                <w:szCs w:val="22"/>
              </w:rPr>
              <w:t> </w:t>
            </w:r>
          </w:p>
          <w:p w:rsidR="007C6545" w:rsidRPr="002D01FD" w:rsidRDefault="007C6545" w:rsidP="002D01FD">
            <w:pPr>
              <w:jc w:val="right"/>
              <w:rPr>
                <w:rFonts w:eastAsia="Times New Roman" w:cs="Times New Roman"/>
                <w:sz w:val="22"/>
                <w:szCs w:val="22"/>
              </w:rPr>
            </w:pPr>
            <w:r w:rsidRPr="002D01FD">
              <w:rPr>
                <w:rFonts w:eastAsia="Times New Roman" w:cs="Times New Roman"/>
                <w:sz w:val="22"/>
                <w:szCs w:val="22"/>
              </w:rPr>
              <w:t> </w:t>
            </w:r>
          </w:p>
          <w:p w:rsidR="007C6545" w:rsidRPr="002D01FD" w:rsidRDefault="007C6545" w:rsidP="002D01FD">
            <w:pPr>
              <w:jc w:val="right"/>
              <w:rPr>
                <w:rFonts w:eastAsia="Times New Roman" w:cs="Times New Roman"/>
                <w:sz w:val="22"/>
                <w:szCs w:val="22"/>
              </w:rPr>
            </w:pPr>
            <w:r w:rsidRPr="002D01FD">
              <w:rPr>
                <w:rFonts w:eastAsia="Times New Roman" w:cs="Times New Roman"/>
                <w:sz w:val="22"/>
                <w:szCs w:val="22"/>
              </w:rPr>
              <w:t> </w:t>
            </w:r>
          </w:p>
        </w:tc>
        <w:tc>
          <w:tcPr>
            <w:tcW w:w="1843" w:type="dxa"/>
            <w:vMerge w:val="restart"/>
            <w:noWrap/>
            <w:hideMark/>
          </w:tcPr>
          <w:p w:rsidR="007C6545" w:rsidRPr="002D01FD" w:rsidRDefault="007C6545" w:rsidP="002D01FD">
            <w:pPr>
              <w:jc w:val="right"/>
              <w:rPr>
                <w:rFonts w:eastAsia="Times New Roman" w:cs="Times New Roman"/>
                <w:sz w:val="22"/>
                <w:szCs w:val="22"/>
              </w:rPr>
            </w:pPr>
            <w:r w:rsidRPr="002D01FD">
              <w:rPr>
                <w:rFonts w:eastAsia="Times New Roman" w:cs="Times New Roman"/>
                <w:sz w:val="22"/>
                <w:szCs w:val="22"/>
              </w:rPr>
              <w:t>679 595,72</w:t>
            </w:r>
          </w:p>
          <w:p w:rsidR="007C6545" w:rsidRPr="002D01FD" w:rsidRDefault="007C6545" w:rsidP="002D01FD">
            <w:pPr>
              <w:rPr>
                <w:rFonts w:eastAsia="Times New Roman" w:cs="Times New Roman"/>
                <w:sz w:val="22"/>
                <w:szCs w:val="22"/>
              </w:rPr>
            </w:pPr>
            <w:r w:rsidRPr="002D01FD">
              <w:rPr>
                <w:rFonts w:eastAsia="Times New Roman" w:cs="Times New Roman"/>
                <w:sz w:val="22"/>
                <w:szCs w:val="22"/>
              </w:rPr>
              <w:t> </w:t>
            </w:r>
          </w:p>
          <w:p w:rsidR="007C6545" w:rsidRPr="002D01FD" w:rsidRDefault="007C6545" w:rsidP="002D01FD">
            <w:pPr>
              <w:rPr>
                <w:rFonts w:eastAsia="Times New Roman" w:cs="Times New Roman"/>
                <w:sz w:val="22"/>
                <w:szCs w:val="22"/>
              </w:rPr>
            </w:pPr>
            <w:r w:rsidRPr="002D01FD">
              <w:rPr>
                <w:rFonts w:eastAsia="Times New Roman" w:cs="Times New Roman"/>
                <w:sz w:val="22"/>
                <w:szCs w:val="22"/>
              </w:rPr>
              <w:t> </w:t>
            </w:r>
          </w:p>
          <w:p w:rsidR="007C6545" w:rsidRPr="002D01FD" w:rsidRDefault="007C6545" w:rsidP="002D01FD">
            <w:pPr>
              <w:rPr>
                <w:rFonts w:eastAsia="Times New Roman" w:cs="Times New Roman"/>
                <w:sz w:val="22"/>
                <w:szCs w:val="22"/>
              </w:rPr>
            </w:pPr>
            <w:r w:rsidRPr="002D01FD">
              <w:rPr>
                <w:rFonts w:eastAsia="Times New Roman" w:cs="Times New Roman"/>
                <w:sz w:val="22"/>
                <w:szCs w:val="22"/>
              </w:rPr>
              <w:t> </w:t>
            </w:r>
          </w:p>
          <w:p w:rsidR="007C6545" w:rsidRPr="002D01FD" w:rsidRDefault="007C6545" w:rsidP="002D01FD">
            <w:pPr>
              <w:rPr>
                <w:rFonts w:eastAsia="Times New Roman" w:cs="Times New Roman"/>
                <w:sz w:val="22"/>
                <w:szCs w:val="22"/>
              </w:rPr>
            </w:pPr>
            <w:r w:rsidRPr="002D01FD">
              <w:rPr>
                <w:rFonts w:eastAsia="Times New Roman" w:cs="Times New Roman"/>
                <w:sz w:val="22"/>
                <w:szCs w:val="22"/>
              </w:rPr>
              <w:t> </w:t>
            </w:r>
          </w:p>
          <w:p w:rsidR="007C6545" w:rsidRPr="002D01FD" w:rsidRDefault="007C6545" w:rsidP="002D01FD">
            <w:pPr>
              <w:rPr>
                <w:rFonts w:eastAsia="Times New Roman" w:cs="Times New Roman"/>
                <w:sz w:val="22"/>
                <w:szCs w:val="22"/>
              </w:rPr>
            </w:pPr>
            <w:r w:rsidRPr="002D01FD">
              <w:rPr>
                <w:rFonts w:eastAsia="Times New Roman" w:cs="Times New Roman"/>
                <w:sz w:val="22"/>
                <w:szCs w:val="22"/>
              </w:rPr>
              <w:t> </w:t>
            </w:r>
          </w:p>
        </w:tc>
        <w:tc>
          <w:tcPr>
            <w:tcW w:w="1701" w:type="dxa"/>
            <w:vMerge w:val="restart"/>
            <w:hideMark/>
          </w:tcPr>
          <w:p w:rsidR="007C6545" w:rsidRPr="002D01FD" w:rsidRDefault="007C6545" w:rsidP="002D01FD">
            <w:pPr>
              <w:rPr>
                <w:rFonts w:eastAsia="Times New Roman" w:cs="Times New Roman"/>
                <w:sz w:val="22"/>
                <w:szCs w:val="22"/>
              </w:rPr>
            </w:pPr>
            <w:r w:rsidRPr="002D01FD">
              <w:rPr>
                <w:rFonts w:eastAsia="Times New Roman" w:cs="Times New Roman"/>
                <w:sz w:val="22"/>
                <w:szCs w:val="22"/>
              </w:rPr>
              <w:t>г.</w:t>
            </w:r>
            <w:r>
              <w:rPr>
                <w:rFonts w:eastAsia="Times New Roman" w:cs="Times New Roman"/>
                <w:sz w:val="22"/>
                <w:szCs w:val="22"/>
              </w:rPr>
              <w:t xml:space="preserve"> </w:t>
            </w:r>
            <w:r w:rsidRPr="002D01FD">
              <w:rPr>
                <w:rFonts w:eastAsia="Times New Roman" w:cs="Times New Roman"/>
                <w:sz w:val="22"/>
                <w:szCs w:val="22"/>
              </w:rPr>
              <w:t>Уфа, ул. Ленина 30</w:t>
            </w:r>
          </w:p>
        </w:tc>
      </w:tr>
      <w:tr w:rsidR="007C6545" w:rsidRPr="00697EA8" w:rsidTr="007C6545">
        <w:trPr>
          <w:trHeight w:val="749"/>
        </w:trPr>
        <w:tc>
          <w:tcPr>
            <w:tcW w:w="562" w:type="dxa"/>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2</w:t>
            </w:r>
          </w:p>
        </w:tc>
        <w:tc>
          <w:tcPr>
            <w:tcW w:w="851" w:type="dxa"/>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 </w:t>
            </w:r>
          </w:p>
        </w:tc>
        <w:tc>
          <w:tcPr>
            <w:tcW w:w="3402" w:type="dxa"/>
            <w:gridSpan w:val="2"/>
            <w:hideMark/>
          </w:tcPr>
          <w:p w:rsidR="007C6545" w:rsidRPr="00697EA8" w:rsidRDefault="007C6545" w:rsidP="002D01FD">
            <w:pPr>
              <w:rPr>
                <w:rFonts w:eastAsia="Times New Roman" w:cs="Times New Roman"/>
                <w:sz w:val="22"/>
                <w:szCs w:val="22"/>
              </w:rPr>
            </w:pPr>
            <w:r w:rsidRPr="002D01FD">
              <w:rPr>
                <w:rFonts w:eastAsia="Times New Roman" w:cs="Times New Roman"/>
                <w:sz w:val="22"/>
                <w:szCs w:val="22"/>
              </w:rPr>
              <w:t xml:space="preserve">СПС </w:t>
            </w:r>
            <w:proofErr w:type="spellStart"/>
            <w:r w:rsidRPr="002D01FD">
              <w:rPr>
                <w:rFonts w:eastAsia="Times New Roman" w:cs="Times New Roman"/>
                <w:sz w:val="22"/>
                <w:szCs w:val="22"/>
              </w:rPr>
              <w:t>КонсультантПлюс</w:t>
            </w:r>
            <w:proofErr w:type="spellEnd"/>
            <w:r w:rsidRPr="002D01FD">
              <w:rPr>
                <w:rFonts w:eastAsia="Times New Roman" w:cs="Times New Roman"/>
                <w:sz w:val="22"/>
                <w:szCs w:val="22"/>
              </w:rPr>
              <w:t>:</w:t>
            </w:r>
          </w:p>
          <w:p w:rsidR="007C6545" w:rsidRPr="002D01FD" w:rsidRDefault="007C6545" w:rsidP="002D01FD">
            <w:pPr>
              <w:rPr>
                <w:rFonts w:eastAsia="Times New Roman" w:cs="Times New Roman"/>
                <w:sz w:val="22"/>
                <w:szCs w:val="22"/>
              </w:rPr>
            </w:pPr>
            <w:r w:rsidRPr="002D01FD">
              <w:rPr>
                <w:rFonts w:eastAsia="Times New Roman" w:cs="Times New Roman"/>
                <w:sz w:val="22"/>
                <w:szCs w:val="22"/>
              </w:rPr>
              <w:t xml:space="preserve">Выпуск Башкортостан </w:t>
            </w:r>
            <w:r w:rsidRPr="00697EA8">
              <w:rPr>
                <w:rFonts w:eastAsia="Times New Roman" w:cs="Times New Roman"/>
                <w:sz w:val="22"/>
                <w:szCs w:val="22"/>
              </w:rPr>
              <w:t>сеть (</w:t>
            </w:r>
            <w:r w:rsidRPr="002D01FD">
              <w:rPr>
                <w:rFonts w:eastAsia="Times New Roman" w:cs="Times New Roman"/>
                <w:sz w:val="22"/>
                <w:szCs w:val="22"/>
              </w:rPr>
              <w:t>Число ОД: 50)</w:t>
            </w:r>
          </w:p>
        </w:tc>
        <w:tc>
          <w:tcPr>
            <w:tcW w:w="1559" w:type="dxa"/>
            <w:hideMark/>
          </w:tcPr>
          <w:p w:rsidR="007C6545" w:rsidRPr="002D01FD" w:rsidRDefault="007C6545" w:rsidP="002D01FD">
            <w:pPr>
              <w:rPr>
                <w:rFonts w:eastAsia="Times New Roman" w:cs="Times New Roman"/>
                <w:sz w:val="22"/>
                <w:szCs w:val="22"/>
              </w:rPr>
            </w:pPr>
            <w:r w:rsidRPr="002D01FD">
              <w:rPr>
                <w:rFonts w:eastAsia="Times New Roman" w:cs="Times New Roman"/>
                <w:sz w:val="22"/>
                <w:szCs w:val="22"/>
              </w:rPr>
              <w:t>Согласно условиям договора</w:t>
            </w:r>
          </w:p>
        </w:tc>
        <w:tc>
          <w:tcPr>
            <w:tcW w:w="709" w:type="dxa"/>
            <w:vMerge/>
            <w:hideMark/>
          </w:tcPr>
          <w:p w:rsidR="007C6545" w:rsidRPr="002D01FD" w:rsidRDefault="007C6545" w:rsidP="002D01FD">
            <w:pPr>
              <w:rPr>
                <w:rFonts w:eastAsia="Times New Roman" w:cs="Times New Roman"/>
                <w:sz w:val="22"/>
                <w:szCs w:val="22"/>
              </w:rPr>
            </w:pPr>
          </w:p>
        </w:tc>
        <w:tc>
          <w:tcPr>
            <w:tcW w:w="1417" w:type="dxa"/>
            <w:vMerge/>
            <w:hideMark/>
          </w:tcPr>
          <w:p w:rsidR="007C6545" w:rsidRPr="002D01FD" w:rsidRDefault="007C6545" w:rsidP="002D01FD">
            <w:pPr>
              <w:rPr>
                <w:rFonts w:eastAsia="Times New Roman" w:cs="Times New Roman"/>
                <w:sz w:val="22"/>
                <w:szCs w:val="22"/>
              </w:rPr>
            </w:pPr>
          </w:p>
        </w:tc>
        <w:tc>
          <w:tcPr>
            <w:tcW w:w="1843" w:type="dxa"/>
            <w:vMerge/>
            <w:hideMark/>
          </w:tcPr>
          <w:p w:rsidR="007C6545" w:rsidRPr="002D01FD" w:rsidRDefault="007C6545" w:rsidP="002D01FD">
            <w:pPr>
              <w:jc w:val="right"/>
              <w:rPr>
                <w:rFonts w:eastAsia="Times New Roman" w:cs="Times New Roman"/>
                <w:sz w:val="22"/>
                <w:szCs w:val="22"/>
              </w:rPr>
            </w:pPr>
          </w:p>
        </w:tc>
        <w:tc>
          <w:tcPr>
            <w:tcW w:w="1701" w:type="dxa"/>
            <w:vMerge/>
            <w:hideMark/>
          </w:tcPr>
          <w:p w:rsidR="007C6545" w:rsidRPr="002D01FD" w:rsidRDefault="007C6545" w:rsidP="002D01FD">
            <w:pPr>
              <w:jc w:val="right"/>
              <w:rPr>
                <w:rFonts w:eastAsia="Times New Roman" w:cs="Times New Roman"/>
                <w:sz w:val="22"/>
                <w:szCs w:val="22"/>
              </w:rPr>
            </w:pPr>
          </w:p>
        </w:tc>
        <w:tc>
          <w:tcPr>
            <w:tcW w:w="1843" w:type="dxa"/>
            <w:vMerge/>
            <w:noWrap/>
            <w:hideMark/>
          </w:tcPr>
          <w:p w:rsidR="007C6545" w:rsidRPr="002D01FD" w:rsidRDefault="007C6545" w:rsidP="002D01FD">
            <w:pPr>
              <w:rPr>
                <w:rFonts w:eastAsia="Times New Roman" w:cs="Times New Roman"/>
                <w:sz w:val="22"/>
                <w:szCs w:val="22"/>
              </w:rPr>
            </w:pPr>
          </w:p>
        </w:tc>
        <w:tc>
          <w:tcPr>
            <w:tcW w:w="1701" w:type="dxa"/>
            <w:vMerge/>
          </w:tcPr>
          <w:p w:rsidR="007C6545" w:rsidRPr="002D01FD" w:rsidRDefault="007C6545" w:rsidP="002D01FD">
            <w:pPr>
              <w:rPr>
                <w:rFonts w:eastAsia="Times New Roman" w:cs="Times New Roman"/>
                <w:sz w:val="22"/>
                <w:szCs w:val="22"/>
              </w:rPr>
            </w:pPr>
          </w:p>
        </w:tc>
      </w:tr>
      <w:tr w:rsidR="007C6545" w:rsidRPr="00697EA8" w:rsidTr="007C6545">
        <w:trPr>
          <w:trHeight w:val="780"/>
        </w:trPr>
        <w:tc>
          <w:tcPr>
            <w:tcW w:w="562" w:type="dxa"/>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3</w:t>
            </w:r>
          </w:p>
        </w:tc>
        <w:tc>
          <w:tcPr>
            <w:tcW w:w="851" w:type="dxa"/>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 </w:t>
            </w:r>
          </w:p>
        </w:tc>
        <w:tc>
          <w:tcPr>
            <w:tcW w:w="3402" w:type="dxa"/>
            <w:gridSpan w:val="2"/>
            <w:hideMark/>
          </w:tcPr>
          <w:p w:rsidR="007C6545" w:rsidRPr="002D01FD" w:rsidRDefault="007C6545" w:rsidP="002D01FD">
            <w:pPr>
              <w:rPr>
                <w:rFonts w:eastAsia="Times New Roman" w:cs="Times New Roman"/>
                <w:sz w:val="22"/>
                <w:szCs w:val="22"/>
              </w:rPr>
            </w:pPr>
            <w:r w:rsidRPr="002D01FD">
              <w:rPr>
                <w:rFonts w:eastAsia="Times New Roman" w:cs="Times New Roman"/>
                <w:sz w:val="22"/>
                <w:szCs w:val="22"/>
              </w:rPr>
              <w:t xml:space="preserve">СС </w:t>
            </w:r>
            <w:proofErr w:type="spellStart"/>
            <w:r w:rsidRPr="002D01FD">
              <w:rPr>
                <w:rFonts w:eastAsia="Times New Roman" w:cs="Times New Roman"/>
                <w:sz w:val="22"/>
                <w:szCs w:val="22"/>
              </w:rPr>
              <w:t>КонсультантБухгалтер</w:t>
            </w:r>
            <w:proofErr w:type="spellEnd"/>
            <w:r w:rsidRPr="002D01FD">
              <w:rPr>
                <w:rFonts w:eastAsia="Times New Roman" w:cs="Times New Roman"/>
                <w:sz w:val="22"/>
                <w:szCs w:val="22"/>
              </w:rPr>
              <w:t xml:space="preserve">: Корреспонденция счетов сеть 1 </w:t>
            </w:r>
            <w:r w:rsidRPr="00697EA8">
              <w:rPr>
                <w:rFonts w:eastAsia="Times New Roman" w:cs="Times New Roman"/>
                <w:sz w:val="22"/>
                <w:szCs w:val="22"/>
              </w:rPr>
              <w:t>станция (</w:t>
            </w:r>
            <w:r w:rsidRPr="002D01FD">
              <w:rPr>
                <w:rFonts w:eastAsia="Times New Roman" w:cs="Times New Roman"/>
                <w:sz w:val="22"/>
                <w:szCs w:val="22"/>
              </w:rPr>
              <w:t>Число ОД: 2)</w:t>
            </w:r>
          </w:p>
        </w:tc>
        <w:tc>
          <w:tcPr>
            <w:tcW w:w="1559" w:type="dxa"/>
            <w:hideMark/>
          </w:tcPr>
          <w:p w:rsidR="007C6545" w:rsidRPr="002D01FD" w:rsidRDefault="007C6545" w:rsidP="002D01FD">
            <w:pPr>
              <w:rPr>
                <w:rFonts w:eastAsia="Times New Roman" w:cs="Times New Roman"/>
                <w:sz w:val="22"/>
                <w:szCs w:val="22"/>
              </w:rPr>
            </w:pPr>
            <w:r w:rsidRPr="002D01FD">
              <w:rPr>
                <w:rFonts w:eastAsia="Times New Roman" w:cs="Times New Roman"/>
                <w:sz w:val="22"/>
                <w:szCs w:val="22"/>
              </w:rPr>
              <w:t>Согласно условиям договора</w:t>
            </w:r>
          </w:p>
        </w:tc>
        <w:tc>
          <w:tcPr>
            <w:tcW w:w="709" w:type="dxa"/>
            <w:vMerge/>
            <w:hideMark/>
          </w:tcPr>
          <w:p w:rsidR="007C6545" w:rsidRPr="002D01FD" w:rsidRDefault="007C6545" w:rsidP="002D01FD">
            <w:pPr>
              <w:rPr>
                <w:rFonts w:eastAsia="Times New Roman" w:cs="Times New Roman"/>
                <w:sz w:val="22"/>
                <w:szCs w:val="22"/>
              </w:rPr>
            </w:pPr>
          </w:p>
        </w:tc>
        <w:tc>
          <w:tcPr>
            <w:tcW w:w="1417" w:type="dxa"/>
            <w:vMerge/>
            <w:hideMark/>
          </w:tcPr>
          <w:p w:rsidR="007C6545" w:rsidRPr="002D01FD" w:rsidRDefault="007C6545" w:rsidP="002D01FD">
            <w:pPr>
              <w:rPr>
                <w:rFonts w:eastAsia="Times New Roman" w:cs="Times New Roman"/>
                <w:sz w:val="22"/>
                <w:szCs w:val="22"/>
              </w:rPr>
            </w:pPr>
          </w:p>
        </w:tc>
        <w:tc>
          <w:tcPr>
            <w:tcW w:w="1843" w:type="dxa"/>
            <w:vMerge/>
            <w:hideMark/>
          </w:tcPr>
          <w:p w:rsidR="007C6545" w:rsidRPr="002D01FD" w:rsidRDefault="007C6545" w:rsidP="002D01FD">
            <w:pPr>
              <w:jc w:val="right"/>
              <w:rPr>
                <w:rFonts w:eastAsia="Times New Roman" w:cs="Times New Roman"/>
                <w:sz w:val="22"/>
                <w:szCs w:val="22"/>
              </w:rPr>
            </w:pPr>
          </w:p>
        </w:tc>
        <w:tc>
          <w:tcPr>
            <w:tcW w:w="1701" w:type="dxa"/>
            <w:vMerge/>
            <w:hideMark/>
          </w:tcPr>
          <w:p w:rsidR="007C6545" w:rsidRPr="002D01FD" w:rsidRDefault="007C6545" w:rsidP="002D01FD">
            <w:pPr>
              <w:jc w:val="right"/>
              <w:rPr>
                <w:rFonts w:eastAsia="Times New Roman" w:cs="Times New Roman"/>
                <w:sz w:val="22"/>
                <w:szCs w:val="22"/>
              </w:rPr>
            </w:pPr>
          </w:p>
        </w:tc>
        <w:tc>
          <w:tcPr>
            <w:tcW w:w="1843" w:type="dxa"/>
            <w:vMerge/>
            <w:noWrap/>
            <w:hideMark/>
          </w:tcPr>
          <w:p w:rsidR="007C6545" w:rsidRPr="002D01FD" w:rsidRDefault="007C6545" w:rsidP="002D01FD">
            <w:pPr>
              <w:rPr>
                <w:rFonts w:eastAsia="Times New Roman" w:cs="Times New Roman"/>
                <w:sz w:val="22"/>
                <w:szCs w:val="22"/>
              </w:rPr>
            </w:pPr>
          </w:p>
        </w:tc>
        <w:tc>
          <w:tcPr>
            <w:tcW w:w="1701" w:type="dxa"/>
            <w:vMerge/>
          </w:tcPr>
          <w:p w:rsidR="007C6545" w:rsidRPr="002D01FD" w:rsidRDefault="007C6545" w:rsidP="002D01FD">
            <w:pPr>
              <w:rPr>
                <w:rFonts w:eastAsia="Times New Roman" w:cs="Times New Roman"/>
                <w:sz w:val="22"/>
                <w:szCs w:val="22"/>
              </w:rPr>
            </w:pPr>
          </w:p>
        </w:tc>
      </w:tr>
      <w:tr w:rsidR="007C6545" w:rsidRPr="00697EA8" w:rsidTr="007C6545">
        <w:trPr>
          <w:trHeight w:val="987"/>
        </w:trPr>
        <w:tc>
          <w:tcPr>
            <w:tcW w:w="562" w:type="dxa"/>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4</w:t>
            </w:r>
          </w:p>
        </w:tc>
        <w:tc>
          <w:tcPr>
            <w:tcW w:w="851" w:type="dxa"/>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 </w:t>
            </w:r>
          </w:p>
        </w:tc>
        <w:tc>
          <w:tcPr>
            <w:tcW w:w="3402" w:type="dxa"/>
            <w:gridSpan w:val="2"/>
            <w:hideMark/>
          </w:tcPr>
          <w:p w:rsidR="007C6545" w:rsidRPr="002D01FD" w:rsidRDefault="007C6545" w:rsidP="002D01FD">
            <w:pPr>
              <w:rPr>
                <w:rFonts w:eastAsia="Times New Roman" w:cs="Times New Roman"/>
                <w:sz w:val="22"/>
                <w:szCs w:val="22"/>
              </w:rPr>
            </w:pPr>
            <w:r w:rsidRPr="002D01FD">
              <w:rPr>
                <w:rFonts w:eastAsia="Times New Roman" w:cs="Times New Roman"/>
                <w:sz w:val="22"/>
                <w:szCs w:val="22"/>
              </w:rPr>
              <w:t xml:space="preserve">СС </w:t>
            </w:r>
            <w:proofErr w:type="spellStart"/>
            <w:r w:rsidRPr="002D01FD">
              <w:rPr>
                <w:rFonts w:eastAsia="Times New Roman" w:cs="Times New Roman"/>
                <w:sz w:val="22"/>
                <w:szCs w:val="22"/>
              </w:rPr>
              <w:t>КонсультантАрбитраж</w:t>
            </w:r>
            <w:proofErr w:type="spellEnd"/>
            <w:r w:rsidRPr="002D01FD">
              <w:rPr>
                <w:rFonts w:eastAsia="Times New Roman" w:cs="Times New Roman"/>
                <w:sz w:val="22"/>
                <w:szCs w:val="22"/>
              </w:rPr>
              <w:t xml:space="preserve">: Арбитражный суд Уральского округа </w:t>
            </w:r>
            <w:r w:rsidRPr="00697EA8">
              <w:rPr>
                <w:rFonts w:eastAsia="Times New Roman" w:cs="Times New Roman"/>
                <w:sz w:val="22"/>
                <w:szCs w:val="22"/>
              </w:rPr>
              <w:t>сеть (</w:t>
            </w:r>
            <w:r w:rsidRPr="002D01FD">
              <w:rPr>
                <w:rFonts w:eastAsia="Times New Roman" w:cs="Times New Roman"/>
                <w:sz w:val="22"/>
                <w:szCs w:val="22"/>
              </w:rPr>
              <w:t>Число ОД: 50)</w:t>
            </w:r>
          </w:p>
        </w:tc>
        <w:tc>
          <w:tcPr>
            <w:tcW w:w="1559" w:type="dxa"/>
            <w:hideMark/>
          </w:tcPr>
          <w:p w:rsidR="007C6545" w:rsidRPr="002D01FD" w:rsidRDefault="007C6545" w:rsidP="002D01FD">
            <w:pPr>
              <w:rPr>
                <w:rFonts w:eastAsia="Times New Roman" w:cs="Times New Roman"/>
                <w:sz w:val="22"/>
                <w:szCs w:val="22"/>
              </w:rPr>
            </w:pPr>
            <w:r w:rsidRPr="002D01FD">
              <w:rPr>
                <w:rFonts w:eastAsia="Times New Roman" w:cs="Times New Roman"/>
                <w:sz w:val="22"/>
                <w:szCs w:val="22"/>
              </w:rPr>
              <w:t>Согласно условиям договора</w:t>
            </w:r>
          </w:p>
        </w:tc>
        <w:tc>
          <w:tcPr>
            <w:tcW w:w="709" w:type="dxa"/>
            <w:vMerge/>
            <w:hideMark/>
          </w:tcPr>
          <w:p w:rsidR="007C6545" w:rsidRPr="002D01FD" w:rsidRDefault="007C6545" w:rsidP="002D01FD">
            <w:pPr>
              <w:rPr>
                <w:rFonts w:eastAsia="Times New Roman" w:cs="Times New Roman"/>
                <w:sz w:val="22"/>
                <w:szCs w:val="22"/>
              </w:rPr>
            </w:pPr>
          </w:p>
        </w:tc>
        <w:tc>
          <w:tcPr>
            <w:tcW w:w="1417" w:type="dxa"/>
            <w:vMerge/>
            <w:hideMark/>
          </w:tcPr>
          <w:p w:rsidR="007C6545" w:rsidRPr="002D01FD" w:rsidRDefault="007C6545" w:rsidP="002D01FD">
            <w:pPr>
              <w:rPr>
                <w:rFonts w:eastAsia="Times New Roman" w:cs="Times New Roman"/>
                <w:sz w:val="22"/>
                <w:szCs w:val="22"/>
              </w:rPr>
            </w:pPr>
          </w:p>
        </w:tc>
        <w:tc>
          <w:tcPr>
            <w:tcW w:w="1843" w:type="dxa"/>
            <w:vMerge/>
            <w:hideMark/>
          </w:tcPr>
          <w:p w:rsidR="007C6545" w:rsidRPr="002D01FD" w:rsidRDefault="007C6545" w:rsidP="002D01FD">
            <w:pPr>
              <w:jc w:val="right"/>
              <w:rPr>
                <w:rFonts w:eastAsia="Times New Roman" w:cs="Times New Roman"/>
                <w:sz w:val="22"/>
                <w:szCs w:val="22"/>
              </w:rPr>
            </w:pPr>
          </w:p>
        </w:tc>
        <w:tc>
          <w:tcPr>
            <w:tcW w:w="1701" w:type="dxa"/>
            <w:vMerge/>
            <w:hideMark/>
          </w:tcPr>
          <w:p w:rsidR="007C6545" w:rsidRPr="002D01FD" w:rsidRDefault="007C6545" w:rsidP="002D01FD">
            <w:pPr>
              <w:jc w:val="right"/>
              <w:rPr>
                <w:rFonts w:eastAsia="Times New Roman" w:cs="Times New Roman"/>
                <w:sz w:val="22"/>
                <w:szCs w:val="22"/>
              </w:rPr>
            </w:pPr>
          </w:p>
        </w:tc>
        <w:tc>
          <w:tcPr>
            <w:tcW w:w="1843" w:type="dxa"/>
            <w:vMerge/>
            <w:noWrap/>
            <w:hideMark/>
          </w:tcPr>
          <w:p w:rsidR="007C6545" w:rsidRPr="002D01FD" w:rsidRDefault="007C6545" w:rsidP="002D01FD">
            <w:pPr>
              <w:rPr>
                <w:rFonts w:eastAsia="Times New Roman" w:cs="Times New Roman"/>
                <w:sz w:val="22"/>
                <w:szCs w:val="22"/>
              </w:rPr>
            </w:pPr>
          </w:p>
        </w:tc>
        <w:tc>
          <w:tcPr>
            <w:tcW w:w="1701" w:type="dxa"/>
            <w:vMerge/>
          </w:tcPr>
          <w:p w:rsidR="007C6545" w:rsidRPr="002D01FD" w:rsidRDefault="007C6545" w:rsidP="002D01FD">
            <w:pPr>
              <w:rPr>
                <w:rFonts w:eastAsia="Times New Roman" w:cs="Times New Roman"/>
                <w:sz w:val="22"/>
                <w:szCs w:val="22"/>
              </w:rPr>
            </w:pPr>
          </w:p>
        </w:tc>
      </w:tr>
      <w:tr w:rsidR="007C6545" w:rsidRPr="00697EA8" w:rsidTr="007C6545">
        <w:trPr>
          <w:trHeight w:val="806"/>
        </w:trPr>
        <w:tc>
          <w:tcPr>
            <w:tcW w:w="562" w:type="dxa"/>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5</w:t>
            </w:r>
          </w:p>
        </w:tc>
        <w:tc>
          <w:tcPr>
            <w:tcW w:w="851" w:type="dxa"/>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 </w:t>
            </w:r>
          </w:p>
        </w:tc>
        <w:tc>
          <w:tcPr>
            <w:tcW w:w="3402" w:type="dxa"/>
            <w:gridSpan w:val="2"/>
            <w:hideMark/>
          </w:tcPr>
          <w:p w:rsidR="007C6545" w:rsidRPr="00697EA8" w:rsidRDefault="007C6545" w:rsidP="002D01FD">
            <w:pPr>
              <w:rPr>
                <w:rFonts w:eastAsia="Times New Roman" w:cs="Times New Roman"/>
                <w:sz w:val="22"/>
                <w:szCs w:val="22"/>
              </w:rPr>
            </w:pPr>
            <w:r w:rsidRPr="002D01FD">
              <w:rPr>
                <w:rFonts w:eastAsia="Times New Roman" w:cs="Times New Roman"/>
                <w:sz w:val="22"/>
                <w:szCs w:val="22"/>
              </w:rPr>
              <w:t xml:space="preserve">СС </w:t>
            </w:r>
            <w:proofErr w:type="spellStart"/>
            <w:r w:rsidRPr="002D01FD">
              <w:rPr>
                <w:rFonts w:eastAsia="Times New Roman" w:cs="Times New Roman"/>
                <w:sz w:val="22"/>
                <w:szCs w:val="22"/>
              </w:rPr>
              <w:t>КонсультантАрбитраж</w:t>
            </w:r>
            <w:proofErr w:type="spellEnd"/>
            <w:r w:rsidRPr="002D01FD">
              <w:rPr>
                <w:rFonts w:eastAsia="Times New Roman" w:cs="Times New Roman"/>
                <w:sz w:val="22"/>
                <w:szCs w:val="22"/>
              </w:rPr>
              <w:t xml:space="preserve">: </w:t>
            </w:r>
          </w:p>
          <w:p w:rsidR="007C6545" w:rsidRPr="002D01FD" w:rsidRDefault="007C6545" w:rsidP="002D01FD">
            <w:pPr>
              <w:rPr>
                <w:rFonts w:eastAsia="Times New Roman" w:cs="Times New Roman"/>
                <w:sz w:val="22"/>
                <w:szCs w:val="22"/>
              </w:rPr>
            </w:pPr>
            <w:r w:rsidRPr="002D01FD">
              <w:rPr>
                <w:rFonts w:eastAsia="Times New Roman" w:cs="Times New Roman"/>
                <w:sz w:val="22"/>
                <w:szCs w:val="22"/>
              </w:rPr>
              <w:t xml:space="preserve">18 апелляционный суд </w:t>
            </w:r>
            <w:r w:rsidRPr="00697EA8">
              <w:rPr>
                <w:rFonts w:eastAsia="Times New Roman" w:cs="Times New Roman"/>
                <w:sz w:val="22"/>
                <w:szCs w:val="22"/>
              </w:rPr>
              <w:t>сеть (</w:t>
            </w:r>
            <w:r w:rsidRPr="002D01FD">
              <w:rPr>
                <w:rFonts w:eastAsia="Times New Roman" w:cs="Times New Roman"/>
                <w:sz w:val="22"/>
                <w:szCs w:val="22"/>
              </w:rPr>
              <w:t>Число ОД: 50)</w:t>
            </w:r>
          </w:p>
        </w:tc>
        <w:tc>
          <w:tcPr>
            <w:tcW w:w="1559" w:type="dxa"/>
            <w:hideMark/>
          </w:tcPr>
          <w:p w:rsidR="007C6545" w:rsidRPr="002D01FD" w:rsidRDefault="007C6545" w:rsidP="002D01FD">
            <w:pPr>
              <w:rPr>
                <w:rFonts w:eastAsia="Times New Roman" w:cs="Times New Roman"/>
                <w:sz w:val="22"/>
                <w:szCs w:val="22"/>
              </w:rPr>
            </w:pPr>
            <w:r w:rsidRPr="002D01FD">
              <w:rPr>
                <w:rFonts w:eastAsia="Times New Roman" w:cs="Times New Roman"/>
                <w:sz w:val="22"/>
                <w:szCs w:val="22"/>
              </w:rPr>
              <w:t>Согласно условиям договора</w:t>
            </w:r>
          </w:p>
        </w:tc>
        <w:tc>
          <w:tcPr>
            <w:tcW w:w="709" w:type="dxa"/>
            <w:vMerge/>
            <w:hideMark/>
          </w:tcPr>
          <w:p w:rsidR="007C6545" w:rsidRPr="002D01FD" w:rsidRDefault="007C6545" w:rsidP="002D01FD">
            <w:pPr>
              <w:rPr>
                <w:rFonts w:eastAsia="Times New Roman" w:cs="Times New Roman"/>
                <w:sz w:val="22"/>
                <w:szCs w:val="22"/>
              </w:rPr>
            </w:pPr>
          </w:p>
        </w:tc>
        <w:tc>
          <w:tcPr>
            <w:tcW w:w="1417" w:type="dxa"/>
            <w:vMerge/>
            <w:hideMark/>
          </w:tcPr>
          <w:p w:rsidR="007C6545" w:rsidRPr="002D01FD" w:rsidRDefault="007C6545" w:rsidP="002D01FD">
            <w:pPr>
              <w:rPr>
                <w:rFonts w:eastAsia="Times New Roman" w:cs="Times New Roman"/>
                <w:sz w:val="22"/>
                <w:szCs w:val="22"/>
              </w:rPr>
            </w:pPr>
          </w:p>
        </w:tc>
        <w:tc>
          <w:tcPr>
            <w:tcW w:w="1843" w:type="dxa"/>
            <w:vMerge/>
            <w:hideMark/>
          </w:tcPr>
          <w:p w:rsidR="007C6545" w:rsidRPr="002D01FD" w:rsidRDefault="007C6545" w:rsidP="002D01FD">
            <w:pPr>
              <w:jc w:val="right"/>
              <w:rPr>
                <w:rFonts w:eastAsia="Times New Roman" w:cs="Times New Roman"/>
                <w:sz w:val="22"/>
                <w:szCs w:val="22"/>
              </w:rPr>
            </w:pPr>
          </w:p>
        </w:tc>
        <w:tc>
          <w:tcPr>
            <w:tcW w:w="1701" w:type="dxa"/>
            <w:vMerge/>
            <w:hideMark/>
          </w:tcPr>
          <w:p w:rsidR="007C6545" w:rsidRPr="002D01FD" w:rsidRDefault="007C6545" w:rsidP="002D01FD">
            <w:pPr>
              <w:jc w:val="right"/>
              <w:rPr>
                <w:rFonts w:eastAsia="Times New Roman" w:cs="Times New Roman"/>
                <w:sz w:val="22"/>
                <w:szCs w:val="22"/>
              </w:rPr>
            </w:pPr>
          </w:p>
        </w:tc>
        <w:tc>
          <w:tcPr>
            <w:tcW w:w="1843" w:type="dxa"/>
            <w:vMerge/>
            <w:noWrap/>
            <w:hideMark/>
          </w:tcPr>
          <w:p w:rsidR="007C6545" w:rsidRPr="002D01FD" w:rsidRDefault="007C6545" w:rsidP="002D01FD">
            <w:pPr>
              <w:rPr>
                <w:rFonts w:eastAsia="Times New Roman" w:cs="Times New Roman"/>
                <w:sz w:val="22"/>
                <w:szCs w:val="22"/>
              </w:rPr>
            </w:pPr>
          </w:p>
        </w:tc>
        <w:tc>
          <w:tcPr>
            <w:tcW w:w="1701" w:type="dxa"/>
            <w:vMerge/>
          </w:tcPr>
          <w:p w:rsidR="007C6545" w:rsidRPr="002D01FD" w:rsidRDefault="007C6545" w:rsidP="002D01FD">
            <w:pPr>
              <w:rPr>
                <w:rFonts w:eastAsia="Times New Roman" w:cs="Times New Roman"/>
                <w:sz w:val="22"/>
                <w:szCs w:val="22"/>
              </w:rPr>
            </w:pPr>
          </w:p>
        </w:tc>
      </w:tr>
      <w:tr w:rsidR="007C6545" w:rsidRPr="00697EA8" w:rsidTr="007C6545">
        <w:trPr>
          <w:trHeight w:val="811"/>
        </w:trPr>
        <w:tc>
          <w:tcPr>
            <w:tcW w:w="562" w:type="dxa"/>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6</w:t>
            </w:r>
          </w:p>
        </w:tc>
        <w:tc>
          <w:tcPr>
            <w:tcW w:w="851" w:type="dxa"/>
            <w:noWrap/>
            <w:hideMark/>
          </w:tcPr>
          <w:p w:rsidR="007C6545" w:rsidRPr="002D01FD" w:rsidRDefault="007C6545" w:rsidP="002D01FD">
            <w:pPr>
              <w:jc w:val="center"/>
              <w:rPr>
                <w:rFonts w:eastAsia="Times New Roman" w:cs="Times New Roman"/>
                <w:sz w:val="22"/>
                <w:szCs w:val="22"/>
              </w:rPr>
            </w:pPr>
            <w:r w:rsidRPr="002D01FD">
              <w:rPr>
                <w:rFonts w:eastAsia="Times New Roman" w:cs="Times New Roman"/>
                <w:sz w:val="22"/>
                <w:szCs w:val="22"/>
              </w:rPr>
              <w:t> </w:t>
            </w:r>
          </w:p>
        </w:tc>
        <w:tc>
          <w:tcPr>
            <w:tcW w:w="3402" w:type="dxa"/>
            <w:gridSpan w:val="2"/>
            <w:hideMark/>
          </w:tcPr>
          <w:p w:rsidR="007C6545" w:rsidRPr="002D01FD" w:rsidRDefault="007C6545" w:rsidP="002D01FD">
            <w:pPr>
              <w:rPr>
                <w:rFonts w:eastAsia="Times New Roman" w:cs="Times New Roman"/>
                <w:sz w:val="22"/>
                <w:szCs w:val="22"/>
              </w:rPr>
            </w:pPr>
            <w:r w:rsidRPr="002D01FD">
              <w:rPr>
                <w:rFonts w:eastAsia="Times New Roman" w:cs="Times New Roman"/>
                <w:sz w:val="22"/>
                <w:szCs w:val="22"/>
              </w:rPr>
              <w:t xml:space="preserve">СС Консультант Премиум смарт-комплект </w:t>
            </w:r>
            <w:proofErr w:type="spellStart"/>
            <w:r w:rsidRPr="002D01FD">
              <w:rPr>
                <w:rFonts w:eastAsia="Times New Roman" w:cs="Times New Roman"/>
                <w:sz w:val="22"/>
                <w:szCs w:val="22"/>
              </w:rPr>
              <w:t>Проф</w:t>
            </w:r>
            <w:proofErr w:type="spellEnd"/>
            <w:r w:rsidRPr="002D01FD">
              <w:rPr>
                <w:rFonts w:eastAsia="Times New Roman" w:cs="Times New Roman"/>
                <w:sz w:val="22"/>
                <w:szCs w:val="22"/>
              </w:rPr>
              <w:t xml:space="preserve"> ОВК Серия ДДЗ - количество </w:t>
            </w:r>
            <w:r w:rsidRPr="00697EA8">
              <w:rPr>
                <w:rFonts w:eastAsia="Times New Roman" w:cs="Times New Roman"/>
                <w:sz w:val="22"/>
                <w:szCs w:val="22"/>
              </w:rPr>
              <w:t>2 (</w:t>
            </w:r>
            <w:r w:rsidRPr="002D01FD">
              <w:rPr>
                <w:rFonts w:eastAsia="Times New Roman" w:cs="Times New Roman"/>
                <w:sz w:val="22"/>
                <w:szCs w:val="22"/>
              </w:rPr>
              <w:t>Число ОД: 1)</w:t>
            </w:r>
          </w:p>
        </w:tc>
        <w:tc>
          <w:tcPr>
            <w:tcW w:w="1559" w:type="dxa"/>
            <w:hideMark/>
          </w:tcPr>
          <w:p w:rsidR="007C6545" w:rsidRPr="002D01FD" w:rsidRDefault="007C6545" w:rsidP="002D01FD">
            <w:pPr>
              <w:rPr>
                <w:rFonts w:eastAsia="Times New Roman" w:cs="Times New Roman"/>
                <w:sz w:val="22"/>
                <w:szCs w:val="22"/>
              </w:rPr>
            </w:pPr>
            <w:r w:rsidRPr="002D01FD">
              <w:rPr>
                <w:rFonts w:eastAsia="Times New Roman" w:cs="Times New Roman"/>
                <w:sz w:val="22"/>
                <w:szCs w:val="22"/>
              </w:rPr>
              <w:t>Согласно условиям договора</w:t>
            </w:r>
          </w:p>
        </w:tc>
        <w:tc>
          <w:tcPr>
            <w:tcW w:w="709" w:type="dxa"/>
            <w:vMerge/>
            <w:hideMark/>
          </w:tcPr>
          <w:p w:rsidR="007C6545" w:rsidRPr="002D01FD" w:rsidRDefault="007C6545" w:rsidP="002D01FD">
            <w:pPr>
              <w:rPr>
                <w:rFonts w:eastAsia="Times New Roman" w:cs="Times New Roman"/>
                <w:sz w:val="22"/>
                <w:szCs w:val="22"/>
              </w:rPr>
            </w:pPr>
          </w:p>
        </w:tc>
        <w:tc>
          <w:tcPr>
            <w:tcW w:w="1417" w:type="dxa"/>
            <w:vMerge/>
            <w:hideMark/>
          </w:tcPr>
          <w:p w:rsidR="007C6545" w:rsidRPr="002D01FD" w:rsidRDefault="007C6545" w:rsidP="002D01FD">
            <w:pPr>
              <w:rPr>
                <w:rFonts w:eastAsia="Times New Roman" w:cs="Times New Roman"/>
                <w:sz w:val="22"/>
                <w:szCs w:val="22"/>
              </w:rPr>
            </w:pPr>
          </w:p>
        </w:tc>
        <w:tc>
          <w:tcPr>
            <w:tcW w:w="1843" w:type="dxa"/>
            <w:vMerge/>
            <w:hideMark/>
          </w:tcPr>
          <w:p w:rsidR="007C6545" w:rsidRPr="002D01FD" w:rsidRDefault="007C6545" w:rsidP="002D01FD">
            <w:pPr>
              <w:jc w:val="right"/>
              <w:rPr>
                <w:rFonts w:eastAsia="Times New Roman" w:cs="Times New Roman"/>
                <w:sz w:val="22"/>
                <w:szCs w:val="22"/>
              </w:rPr>
            </w:pPr>
          </w:p>
        </w:tc>
        <w:tc>
          <w:tcPr>
            <w:tcW w:w="1701" w:type="dxa"/>
            <w:vMerge/>
            <w:hideMark/>
          </w:tcPr>
          <w:p w:rsidR="007C6545" w:rsidRPr="002D01FD" w:rsidRDefault="007C6545" w:rsidP="002D01FD">
            <w:pPr>
              <w:jc w:val="right"/>
              <w:rPr>
                <w:rFonts w:eastAsia="Times New Roman" w:cs="Times New Roman"/>
                <w:sz w:val="22"/>
                <w:szCs w:val="22"/>
              </w:rPr>
            </w:pPr>
          </w:p>
        </w:tc>
        <w:tc>
          <w:tcPr>
            <w:tcW w:w="1843" w:type="dxa"/>
            <w:vMerge/>
            <w:noWrap/>
            <w:hideMark/>
          </w:tcPr>
          <w:p w:rsidR="007C6545" w:rsidRPr="002D01FD" w:rsidRDefault="007C6545" w:rsidP="002D01FD">
            <w:pPr>
              <w:rPr>
                <w:rFonts w:eastAsia="Times New Roman" w:cs="Times New Roman"/>
                <w:sz w:val="22"/>
                <w:szCs w:val="22"/>
              </w:rPr>
            </w:pPr>
          </w:p>
        </w:tc>
        <w:tc>
          <w:tcPr>
            <w:tcW w:w="1701" w:type="dxa"/>
            <w:vMerge/>
          </w:tcPr>
          <w:p w:rsidR="007C6545" w:rsidRPr="002D01FD" w:rsidRDefault="007C6545" w:rsidP="002D01FD">
            <w:pPr>
              <w:rPr>
                <w:rFonts w:eastAsia="Times New Roman" w:cs="Times New Roman"/>
                <w:sz w:val="22"/>
                <w:szCs w:val="22"/>
              </w:rPr>
            </w:pPr>
          </w:p>
        </w:tc>
      </w:tr>
      <w:tr w:rsidR="00E47BB7" w:rsidRPr="00697EA8" w:rsidTr="002C2580">
        <w:trPr>
          <w:trHeight w:val="300"/>
        </w:trPr>
        <w:tc>
          <w:tcPr>
            <w:tcW w:w="562" w:type="dxa"/>
            <w:noWrap/>
            <w:hideMark/>
          </w:tcPr>
          <w:p w:rsidR="00E47BB7" w:rsidRPr="002D01FD" w:rsidRDefault="00E47BB7" w:rsidP="002D01FD">
            <w:pPr>
              <w:rPr>
                <w:rFonts w:eastAsia="Times New Roman" w:cs="Times New Roman"/>
                <w:sz w:val="22"/>
                <w:szCs w:val="22"/>
              </w:rPr>
            </w:pPr>
          </w:p>
        </w:tc>
        <w:tc>
          <w:tcPr>
            <w:tcW w:w="851" w:type="dxa"/>
            <w:noWrap/>
            <w:hideMark/>
          </w:tcPr>
          <w:p w:rsidR="00E47BB7" w:rsidRPr="002D01FD" w:rsidRDefault="00E47BB7" w:rsidP="002D01FD">
            <w:pPr>
              <w:rPr>
                <w:rFonts w:eastAsia="Times New Roman" w:cs="Times New Roman"/>
                <w:sz w:val="22"/>
                <w:szCs w:val="22"/>
              </w:rPr>
            </w:pPr>
          </w:p>
        </w:tc>
        <w:tc>
          <w:tcPr>
            <w:tcW w:w="3402" w:type="dxa"/>
            <w:gridSpan w:val="2"/>
            <w:hideMark/>
          </w:tcPr>
          <w:p w:rsidR="00E47BB7" w:rsidRPr="002D01FD" w:rsidRDefault="00E47BB7" w:rsidP="002D01FD">
            <w:pPr>
              <w:rPr>
                <w:rFonts w:eastAsia="Times New Roman" w:cs="Times New Roman"/>
                <w:sz w:val="22"/>
                <w:szCs w:val="22"/>
              </w:rPr>
            </w:pPr>
            <w:r w:rsidRPr="002D01FD">
              <w:rPr>
                <w:rFonts w:eastAsia="Times New Roman" w:cs="Times New Roman"/>
                <w:sz w:val="22"/>
                <w:szCs w:val="22"/>
              </w:rPr>
              <w:t> </w:t>
            </w:r>
          </w:p>
        </w:tc>
        <w:tc>
          <w:tcPr>
            <w:tcW w:w="1559" w:type="dxa"/>
            <w:hideMark/>
          </w:tcPr>
          <w:p w:rsidR="00E47BB7" w:rsidRPr="002D01FD" w:rsidRDefault="00E47BB7" w:rsidP="002D01FD">
            <w:pPr>
              <w:rPr>
                <w:rFonts w:eastAsia="Times New Roman" w:cs="Times New Roman"/>
                <w:sz w:val="22"/>
                <w:szCs w:val="22"/>
              </w:rPr>
            </w:pPr>
            <w:r w:rsidRPr="002D01FD">
              <w:rPr>
                <w:rFonts w:eastAsia="Times New Roman" w:cs="Times New Roman"/>
                <w:sz w:val="22"/>
                <w:szCs w:val="22"/>
              </w:rPr>
              <w:t> </w:t>
            </w:r>
          </w:p>
        </w:tc>
        <w:tc>
          <w:tcPr>
            <w:tcW w:w="709" w:type="dxa"/>
            <w:noWrap/>
            <w:hideMark/>
          </w:tcPr>
          <w:p w:rsidR="00E47BB7" w:rsidRPr="002D01FD" w:rsidRDefault="00E47BB7" w:rsidP="002D01FD">
            <w:pPr>
              <w:rPr>
                <w:rFonts w:eastAsia="Times New Roman" w:cs="Times New Roman"/>
                <w:sz w:val="22"/>
                <w:szCs w:val="22"/>
              </w:rPr>
            </w:pPr>
            <w:r w:rsidRPr="002D01FD">
              <w:rPr>
                <w:rFonts w:eastAsia="Times New Roman" w:cs="Times New Roman"/>
                <w:sz w:val="22"/>
                <w:szCs w:val="22"/>
              </w:rPr>
              <w:t> </w:t>
            </w:r>
          </w:p>
        </w:tc>
        <w:tc>
          <w:tcPr>
            <w:tcW w:w="1417" w:type="dxa"/>
            <w:noWrap/>
            <w:hideMark/>
          </w:tcPr>
          <w:p w:rsidR="00E47BB7" w:rsidRPr="002D01FD" w:rsidRDefault="00E47BB7" w:rsidP="002D01FD">
            <w:pPr>
              <w:rPr>
                <w:rFonts w:eastAsia="Times New Roman" w:cs="Times New Roman"/>
                <w:sz w:val="22"/>
                <w:szCs w:val="22"/>
              </w:rPr>
            </w:pPr>
            <w:r w:rsidRPr="002D01FD">
              <w:rPr>
                <w:rFonts w:eastAsia="Times New Roman" w:cs="Times New Roman"/>
                <w:sz w:val="22"/>
                <w:szCs w:val="22"/>
              </w:rPr>
              <w:t> </w:t>
            </w:r>
          </w:p>
        </w:tc>
        <w:tc>
          <w:tcPr>
            <w:tcW w:w="1843" w:type="dxa"/>
            <w:noWrap/>
            <w:hideMark/>
          </w:tcPr>
          <w:p w:rsidR="00E47BB7" w:rsidRPr="002D01FD" w:rsidRDefault="00E47BB7" w:rsidP="002D01FD">
            <w:pPr>
              <w:rPr>
                <w:rFonts w:eastAsia="Times New Roman" w:cs="Times New Roman"/>
                <w:sz w:val="22"/>
                <w:szCs w:val="22"/>
              </w:rPr>
            </w:pPr>
            <w:r w:rsidRPr="002D01FD">
              <w:rPr>
                <w:rFonts w:eastAsia="Times New Roman" w:cs="Times New Roman"/>
                <w:sz w:val="22"/>
                <w:szCs w:val="22"/>
              </w:rPr>
              <w:t> </w:t>
            </w:r>
          </w:p>
        </w:tc>
        <w:tc>
          <w:tcPr>
            <w:tcW w:w="1701" w:type="dxa"/>
            <w:noWrap/>
            <w:hideMark/>
          </w:tcPr>
          <w:p w:rsidR="00E47BB7" w:rsidRPr="002D01FD" w:rsidRDefault="00E47BB7" w:rsidP="002D01FD">
            <w:pPr>
              <w:jc w:val="right"/>
              <w:rPr>
                <w:rFonts w:eastAsia="Times New Roman" w:cs="Times New Roman"/>
                <w:sz w:val="22"/>
                <w:szCs w:val="22"/>
              </w:rPr>
            </w:pPr>
          </w:p>
        </w:tc>
        <w:tc>
          <w:tcPr>
            <w:tcW w:w="1843" w:type="dxa"/>
            <w:noWrap/>
            <w:hideMark/>
          </w:tcPr>
          <w:p w:rsidR="00E47BB7" w:rsidRPr="002D01FD" w:rsidRDefault="00E47BB7" w:rsidP="00697EA8">
            <w:pPr>
              <w:jc w:val="right"/>
              <w:rPr>
                <w:rFonts w:eastAsia="Times New Roman" w:cs="Times New Roman"/>
                <w:sz w:val="22"/>
                <w:szCs w:val="22"/>
              </w:rPr>
            </w:pPr>
            <w:r w:rsidRPr="002D01FD">
              <w:rPr>
                <w:rFonts w:eastAsia="Times New Roman" w:cs="Times New Roman"/>
                <w:sz w:val="22"/>
                <w:szCs w:val="22"/>
              </w:rPr>
              <w:t xml:space="preserve"> 679 595,72  </w:t>
            </w:r>
          </w:p>
        </w:tc>
        <w:tc>
          <w:tcPr>
            <w:tcW w:w="1701" w:type="dxa"/>
            <w:hideMark/>
          </w:tcPr>
          <w:p w:rsidR="00E47BB7" w:rsidRPr="002D01FD" w:rsidRDefault="00E47BB7" w:rsidP="002D01FD">
            <w:pPr>
              <w:rPr>
                <w:rFonts w:eastAsia="Times New Roman" w:cs="Times New Roman"/>
                <w:sz w:val="22"/>
                <w:szCs w:val="22"/>
              </w:rPr>
            </w:pPr>
          </w:p>
        </w:tc>
      </w:tr>
      <w:tr w:rsidR="00E47BB7" w:rsidRPr="00697EA8" w:rsidTr="002C2580">
        <w:trPr>
          <w:trHeight w:val="300"/>
        </w:trPr>
        <w:tc>
          <w:tcPr>
            <w:tcW w:w="562" w:type="dxa"/>
            <w:noWrap/>
            <w:hideMark/>
          </w:tcPr>
          <w:p w:rsidR="00E47BB7" w:rsidRPr="002D01FD" w:rsidRDefault="00E47BB7" w:rsidP="002D01FD">
            <w:pPr>
              <w:rPr>
                <w:rFonts w:eastAsia="Times New Roman" w:cs="Times New Roman"/>
                <w:sz w:val="22"/>
                <w:szCs w:val="22"/>
              </w:rPr>
            </w:pPr>
            <w:r w:rsidRPr="002D01FD">
              <w:rPr>
                <w:rFonts w:eastAsia="Times New Roman" w:cs="Times New Roman"/>
                <w:sz w:val="22"/>
                <w:szCs w:val="22"/>
              </w:rPr>
              <w:t> </w:t>
            </w:r>
          </w:p>
        </w:tc>
        <w:tc>
          <w:tcPr>
            <w:tcW w:w="851" w:type="dxa"/>
            <w:noWrap/>
            <w:hideMark/>
          </w:tcPr>
          <w:p w:rsidR="00E47BB7" w:rsidRPr="002D01FD" w:rsidRDefault="00E47BB7" w:rsidP="002D01FD">
            <w:pPr>
              <w:rPr>
                <w:rFonts w:eastAsia="Times New Roman" w:cs="Times New Roman"/>
                <w:sz w:val="22"/>
                <w:szCs w:val="22"/>
              </w:rPr>
            </w:pPr>
            <w:r w:rsidRPr="002D01FD">
              <w:rPr>
                <w:rFonts w:eastAsia="Times New Roman" w:cs="Times New Roman"/>
                <w:sz w:val="22"/>
                <w:szCs w:val="22"/>
              </w:rPr>
              <w:t> </w:t>
            </w:r>
          </w:p>
        </w:tc>
        <w:tc>
          <w:tcPr>
            <w:tcW w:w="3402" w:type="dxa"/>
            <w:gridSpan w:val="2"/>
            <w:hideMark/>
          </w:tcPr>
          <w:p w:rsidR="00E47BB7" w:rsidRPr="002D01FD" w:rsidRDefault="00E47BB7" w:rsidP="002D01FD">
            <w:pPr>
              <w:rPr>
                <w:rFonts w:eastAsia="Times New Roman" w:cs="Times New Roman"/>
                <w:sz w:val="22"/>
                <w:szCs w:val="22"/>
              </w:rPr>
            </w:pPr>
            <w:r w:rsidRPr="002D01FD">
              <w:rPr>
                <w:rFonts w:eastAsia="Times New Roman" w:cs="Times New Roman"/>
                <w:sz w:val="22"/>
                <w:szCs w:val="22"/>
              </w:rPr>
              <w:t> </w:t>
            </w:r>
          </w:p>
        </w:tc>
        <w:tc>
          <w:tcPr>
            <w:tcW w:w="1559" w:type="dxa"/>
            <w:hideMark/>
          </w:tcPr>
          <w:p w:rsidR="00E47BB7" w:rsidRPr="002D01FD" w:rsidRDefault="00E47BB7" w:rsidP="002D01FD">
            <w:pPr>
              <w:rPr>
                <w:rFonts w:eastAsia="Times New Roman" w:cs="Times New Roman"/>
                <w:sz w:val="22"/>
                <w:szCs w:val="22"/>
              </w:rPr>
            </w:pPr>
            <w:r w:rsidRPr="002D01FD">
              <w:rPr>
                <w:rFonts w:eastAsia="Times New Roman" w:cs="Times New Roman"/>
                <w:sz w:val="22"/>
                <w:szCs w:val="22"/>
              </w:rPr>
              <w:t> </w:t>
            </w:r>
          </w:p>
        </w:tc>
        <w:tc>
          <w:tcPr>
            <w:tcW w:w="709" w:type="dxa"/>
            <w:noWrap/>
            <w:hideMark/>
          </w:tcPr>
          <w:p w:rsidR="00E47BB7" w:rsidRPr="002D01FD" w:rsidRDefault="00E47BB7" w:rsidP="002D01FD">
            <w:pPr>
              <w:rPr>
                <w:rFonts w:eastAsia="Times New Roman" w:cs="Times New Roman"/>
                <w:sz w:val="22"/>
                <w:szCs w:val="22"/>
              </w:rPr>
            </w:pPr>
            <w:r w:rsidRPr="002D01FD">
              <w:rPr>
                <w:rFonts w:eastAsia="Times New Roman" w:cs="Times New Roman"/>
                <w:sz w:val="22"/>
                <w:szCs w:val="22"/>
              </w:rPr>
              <w:t> </w:t>
            </w:r>
          </w:p>
        </w:tc>
        <w:tc>
          <w:tcPr>
            <w:tcW w:w="1417" w:type="dxa"/>
            <w:noWrap/>
            <w:hideMark/>
          </w:tcPr>
          <w:p w:rsidR="00E47BB7" w:rsidRPr="002D01FD" w:rsidRDefault="00E47BB7" w:rsidP="002D01FD">
            <w:pPr>
              <w:rPr>
                <w:rFonts w:eastAsia="Times New Roman" w:cs="Times New Roman"/>
                <w:sz w:val="22"/>
                <w:szCs w:val="22"/>
              </w:rPr>
            </w:pPr>
            <w:r w:rsidRPr="002D01FD">
              <w:rPr>
                <w:rFonts w:eastAsia="Times New Roman" w:cs="Times New Roman"/>
                <w:sz w:val="22"/>
                <w:szCs w:val="22"/>
              </w:rPr>
              <w:t> </w:t>
            </w:r>
          </w:p>
        </w:tc>
        <w:tc>
          <w:tcPr>
            <w:tcW w:w="1843" w:type="dxa"/>
            <w:noWrap/>
            <w:hideMark/>
          </w:tcPr>
          <w:p w:rsidR="00E47BB7" w:rsidRPr="002D01FD" w:rsidRDefault="00E47BB7" w:rsidP="002D01FD">
            <w:pPr>
              <w:rPr>
                <w:rFonts w:eastAsia="Times New Roman" w:cs="Times New Roman"/>
                <w:sz w:val="22"/>
                <w:szCs w:val="22"/>
              </w:rPr>
            </w:pPr>
            <w:r w:rsidRPr="002D01FD">
              <w:rPr>
                <w:rFonts w:eastAsia="Times New Roman" w:cs="Times New Roman"/>
                <w:sz w:val="22"/>
                <w:szCs w:val="22"/>
              </w:rPr>
              <w:t> </w:t>
            </w:r>
          </w:p>
        </w:tc>
        <w:tc>
          <w:tcPr>
            <w:tcW w:w="1701" w:type="dxa"/>
            <w:noWrap/>
            <w:hideMark/>
          </w:tcPr>
          <w:p w:rsidR="00E47BB7" w:rsidRPr="002D01FD" w:rsidRDefault="00E47BB7" w:rsidP="002D01FD">
            <w:pPr>
              <w:rPr>
                <w:rFonts w:eastAsia="Times New Roman" w:cs="Times New Roman"/>
                <w:sz w:val="22"/>
                <w:szCs w:val="22"/>
              </w:rPr>
            </w:pPr>
            <w:r w:rsidRPr="002D01FD">
              <w:rPr>
                <w:rFonts w:eastAsia="Times New Roman" w:cs="Times New Roman"/>
                <w:sz w:val="22"/>
                <w:szCs w:val="22"/>
              </w:rPr>
              <w:t xml:space="preserve">в </w:t>
            </w:r>
            <w:proofErr w:type="spellStart"/>
            <w:r w:rsidRPr="002D01FD">
              <w:rPr>
                <w:rFonts w:eastAsia="Times New Roman" w:cs="Times New Roman"/>
                <w:sz w:val="22"/>
                <w:szCs w:val="22"/>
              </w:rPr>
              <w:t>т.ч</w:t>
            </w:r>
            <w:proofErr w:type="spellEnd"/>
            <w:r w:rsidRPr="002D01FD">
              <w:rPr>
                <w:rFonts w:eastAsia="Times New Roman" w:cs="Times New Roman"/>
                <w:sz w:val="22"/>
                <w:szCs w:val="22"/>
              </w:rPr>
              <w:t>. НДС</w:t>
            </w:r>
          </w:p>
        </w:tc>
        <w:tc>
          <w:tcPr>
            <w:tcW w:w="1843" w:type="dxa"/>
            <w:noWrap/>
            <w:hideMark/>
          </w:tcPr>
          <w:p w:rsidR="00E47BB7" w:rsidRPr="002D01FD" w:rsidRDefault="00E47BB7" w:rsidP="00697EA8">
            <w:pPr>
              <w:jc w:val="right"/>
              <w:rPr>
                <w:rFonts w:eastAsia="Times New Roman" w:cs="Times New Roman"/>
                <w:sz w:val="22"/>
                <w:szCs w:val="22"/>
              </w:rPr>
            </w:pPr>
            <w:r w:rsidRPr="002D01FD">
              <w:rPr>
                <w:rFonts w:eastAsia="Times New Roman" w:cs="Times New Roman"/>
                <w:sz w:val="22"/>
                <w:szCs w:val="22"/>
              </w:rPr>
              <w:t xml:space="preserve"> 113 265,95 </w:t>
            </w:r>
          </w:p>
        </w:tc>
        <w:tc>
          <w:tcPr>
            <w:tcW w:w="1701" w:type="dxa"/>
            <w:hideMark/>
          </w:tcPr>
          <w:p w:rsidR="00E47BB7" w:rsidRPr="002D01FD" w:rsidRDefault="00E47BB7" w:rsidP="002D01FD">
            <w:pPr>
              <w:rPr>
                <w:rFonts w:eastAsia="Times New Roman" w:cs="Times New Roman"/>
                <w:sz w:val="22"/>
                <w:szCs w:val="22"/>
              </w:rPr>
            </w:pPr>
          </w:p>
        </w:tc>
      </w:tr>
      <w:tr w:rsidR="00697EA8" w:rsidRPr="00697EA8" w:rsidTr="00E47BB7">
        <w:trPr>
          <w:trHeight w:val="300"/>
        </w:trPr>
        <w:tc>
          <w:tcPr>
            <w:tcW w:w="15588" w:type="dxa"/>
            <w:gridSpan w:val="11"/>
            <w:noWrap/>
            <w:hideMark/>
          </w:tcPr>
          <w:p w:rsidR="002D01FD" w:rsidRPr="002D01FD" w:rsidRDefault="002D01FD" w:rsidP="002D01FD">
            <w:pPr>
              <w:rPr>
                <w:rFonts w:eastAsia="Times New Roman" w:cs="Times New Roman"/>
                <w:sz w:val="22"/>
                <w:szCs w:val="22"/>
              </w:rPr>
            </w:pPr>
            <w:r w:rsidRPr="002D01FD">
              <w:rPr>
                <w:rFonts w:eastAsia="Times New Roman" w:cs="Times New Roman"/>
                <w:sz w:val="22"/>
                <w:szCs w:val="22"/>
              </w:rPr>
              <w:t>Предельная стоимость лота составляет 679</w:t>
            </w:r>
            <w:r w:rsidR="000F337A">
              <w:rPr>
                <w:rFonts w:eastAsia="Times New Roman" w:cs="Times New Roman"/>
                <w:sz w:val="22"/>
                <w:szCs w:val="22"/>
              </w:rPr>
              <w:t xml:space="preserve"> </w:t>
            </w:r>
            <w:r w:rsidRPr="002D01FD">
              <w:rPr>
                <w:rFonts w:eastAsia="Times New Roman" w:cs="Times New Roman"/>
                <w:sz w:val="22"/>
                <w:szCs w:val="22"/>
              </w:rPr>
              <w:t>595,72 руб. (с НДС</w:t>
            </w:r>
            <w:r w:rsidR="000F337A">
              <w:rPr>
                <w:rFonts w:eastAsia="Times New Roman" w:cs="Times New Roman"/>
                <w:sz w:val="22"/>
                <w:szCs w:val="22"/>
              </w:rPr>
              <w:t xml:space="preserve"> 20%</w:t>
            </w:r>
            <w:r w:rsidRPr="002D01FD">
              <w:rPr>
                <w:rFonts w:eastAsia="Times New Roman" w:cs="Times New Roman"/>
                <w:sz w:val="22"/>
                <w:szCs w:val="22"/>
              </w:rPr>
              <w:t>)</w:t>
            </w:r>
          </w:p>
        </w:tc>
      </w:tr>
      <w:tr w:rsidR="002D01FD" w:rsidRPr="00697EA8" w:rsidTr="00E47BB7">
        <w:trPr>
          <w:trHeight w:val="392"/>
        </w:trPr>
        <w:tc>
          <w:tcPr>
            <w:tcW w:w="4390" w:type="dxa"/>
            <w:gridSpan w:val="3"/>
            <w:noWrap/>
            <w:hideMark/>
          </w:tcPr>
          <w:p w:rsidR="002D01FD" w:rsidRPr="002D01FD" w:rsidRDefault="002D01FD" w:rsidP="002D01FD">
            <w:pPr>
              <w:jc w:val="center"/>
              <w:rPr>
                <w:rFonts w:eastAsia="Times New Roman" w:cs="Times New Roman"/>
                <w:sz w:val="22"/>
                <w:szCs w:val="22"/>
              </w:rPr>
            </w:pPr>
            <w:r w:rsidRPr="002D01FD">
              <w:rPr>
                <w:rFonts w:eastAsia="Times New Roman" w:cs="Times New Roman"/>
                <w:sz w:val="22"/>
                <w:szCs w:val="22"/>
              </w:rPr>
              <w:t>Требуемые сроки поставки:</w:t>
            </w:r>
          </w:p>
        </w:tc>
        <w:tc>
          <w:tcPr>
            <w:tcW w:w="11198" w:type="dxa"/>
            <w:gridSpan w:val="8"/>
            <w:hideMark/>
          </w:tcPr>
          <w:p w:rsidR="002D01FD" w:rsidRPr="002D01FD" w:rsidRDefault="002D01FD" w:rsidP="00697EA8">
            <w:pPr>
              <w:rPr>
                <w:rFonts w:eastAsia="Times New Roman" w:cs="Times New Roman"/>
                <w:sz w:val="22"/>
                <w:szCs w:val="22"/>
              </w:rPr>
            </w:pPr>
            <w:r w:rsidRPr="002D01FD">
              <w:rPr>
                <w:rFonts w:eastAsia="Times New Roman" w:cs="Times New Roman"/>
                <w:sz w:val="22"/>
                <w:szCs w:val="22"/>
              </w:rPr>
              <w:t>Срок предоставления услуги</w:t>
            </w:r>
            <w:r w:rsidRPr="007C6545">
              <w:rPr>
                <w:rFonts w:eastAsia="Times New Roman" w:cs="Times New Roman"/>
                <w:sz w:val="22"/>
                <w:szCs w:val="22"/>
              </w:rPr>
              <w:t>:</w:t>
            </w:r>
            <w:r w:rsidR="00697EA8" w:rsidRPr="007C6545">
              <w:rPr>
                <w:rFonts w:eastAsia="Times New Roman" w:cs="Times New Roman"/>
                <w:sz w:val="22"/>
                <w:szCs w:val="22"/>
              </w:rPr>
              <w:t xml:space="preserve"> </w:t>
            </w:r>
            <w:r w:rsidR="0069672D" w:rsidRPr="007C6545">
              <w:rPr>
                <w:rFonts w:eastAsia="Times New Roman" w:cs="Times New Roman"/>
                <w:sz w:val="22"/>
                <w:szCs w:val="22"/>
              </w:rPr>
              <w:t>в течение двенадцати месяцев с момента подписания Договора</w:t>
            </w:r>
          </w:p>
        </w:tc>
      </w:tr>
      <w:tr w:rsidR="002D01FD" w:rsidRPr="00697EA8" w:rsidTr="00E47BB7">
        <w:trPr>
          <w:trHeight w:val="568"/>
        </w:trPr>
        <w:tc>
          <w:tcPr>
            <w:tcW w:w="4390" w:type="dxa"/>
            <w:gridSpan w:val="3"/>
            <w:noWrap/>
            <w:hideMark/>
          </w:tcPr>
          <w:p w:rsidR="002D01FD" w:rsidRPr="002D01FD" w:rsidRDefault="002D01FD" w:rsidP="002D01FD">
            <w:pPr>
              <w:jc w:val="center"/>
              <w:rPr>
                <w:rFonts w:eastAsia="Times New Roman" w:cs="Times New Roman"/>
                <w:sz w:val="22"/>
                <w:szCs w:val="22"/>
              </w:rPr>
            </w:pPr>
            <w:r w:rsidRPr="002D01FD">
              <w:rPr>
                <w:rFonts w:eastAsia="Times New Roman" w:cs="Times New Roman"/>
                <w:sz w:val="22"/>
                <w:szCs w:val="22"/>
              </w:rPr>
              <w:t>Транспортировка товара:</w:t>
            </w:r>
          </w:p>
        </w:tc>
        <w:tc>
          <w:tcPr>
            <w:tcW w:w="11198" w:type="dxa"/>
            <w:gridSpan w:val="8"/>
            <w:hideMark/>
          </w:tcPr>
          <w:p w:rsidR="002D01FD" w:rsidRPr="002D01FD" w:rsidRDefault="002D01FD" w:rsidP="002D01FD">
            <w:pPr>
              <w:rPr>
                <w:rFonts w:eastAsia="Times New Roman" w:cs="Times New Roman"/>
                <w:sz w:val="22"/>
                <w:szCs w:val="22"/>
              </w:rPr>
            </w:pPr>
            <w:r w:rsidRPr="002D01FD">
              <w:rPr>
                <w:rFonts w:eastAsia="Times New Roman" w:cs="Times New Roman"/>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D01FD" w:rsidRPr="00697EA8" w:rsidTr="00E47BB7">
        <w:trPr>
          <w:trHeight w:val="300"/>
        </w:trPr>
        <w:tc>
          <w:tcPr>
            <w:tcW w:w="4390" w:type="dxa"/>
            <w:gridSpan w:val="3"/>
            <w:noWrap/>
            <w:hideMark/>
          </w:tcPr>
          <w:p w:rsidR="002D01FD" w:rsidRPr="002D01FD" w:rsidRDefault="002D01FD" w:rsidP="002D01FD">
            <w:pPr>
              <w:jc w:val="center"/>
              <w:rPr>
                <w:rFonts w:eastAsia="Times New Roman" w:cs="Times New Roman"/>
                <w:sz w:val="22"/>
                <w:szCs w:val="22"/>
              </w:rPr>
            </w:pPr>
            <w:r w:rsidRPr="002D01FD">
              <w:rPr>
                <w:rFonts w:eastAsia="Times New Roman" w:cs="Times New Roman"/>
                <w:sz w:val="22"/>
                <w:szCs w:val="22"/>
              </w:rPr>
              <w:t>Гарантийные обязательства</w:t>
            </w:r>
          </w:p>
        </w:tc>
        <w:tc>
          <w:tcPr>
            <w:tcW w:w="11198" w:type="dxa"/>
            <w:gridSpan w:val="8"/>
            <w:noWrap/>
            <w:hideMark/>
          </w:tcPr>
          <w:p w:rsidR="002D01FD" w:rsidRPr="002D01FD" w:rsidRDefault="002D01FD" w:rsidP="002D01FD">
            <w:pPr>
              <w:rPr>
                <w:rFonts w:eastAsia="Times New Roman" w:cs="Times New Roman"/>
                <w:sz w:val="22"/>
                <w:szCs w:val="22"/>
              </w:rPr>
            </w:pPr>
            <w:r w:rsidRPr="002D01FD">
              <w:rPr>
                <w:rFonts w:eastAsia="Times New Roman" w:cs="Times New Roman"/>
                <w:sz w:val="22"/>
                <w:szCs w:val="22"/>
              </w:rPr>
              <w:t>не менее 12 месяцев</w:t>
            </w:r>
          </w:p>
        </w:tc>
      </w:tr>
      <w:tr w:rsidR="002D01FD" w:rsidRPr="00697EA8" w:rsidTr="00E47BB7">
        <w:trPr>
          <w:trHeight w:val="300"/>
        </w:trPr>
        <w:tc>
          <w:tcPr>
            <w:tcW w:w="4390" w:type="dxa"/>
            <w:gridSpan w:val="3"/>
            <w:noWrap/>
            <w:hideMark/>
          </w:tcPr>
          <w:p w:rsidR="002D01FD" w:rsidRPr="002D01FD" w:rsidRDefault="002D01FD" w:rsidP="002D01FD">
            <w:pPr>
              <w:jc w:val="center"/>
              <w:rPr>
                <w:rFonts w:eastAsia="Times New Roman" w:cs="Times New Roman"/>
                <w:sz w:val="22"/>
                <w:szCs w:val="22"/>
              </w:rPr>
            </w:pPr>
            <w:r w:rsidRPr="002D01FD">
              <w:rPr>
                <w:rFonts w:eastAsia="Times New Roman" w:cs="Times New Roman"/>
                <w:sz w:val="22"/>
                <w:szCs w:val="22"/>
              </w:rPr>
              <w:t>Срок службы</w:t>
            </w:r>
          </w:p>
        </w:tc>
        <w:tc>
          <w:tcPr>
            <w:tcW w:w="11198" w:type="dxa"/>
            <w:gridSpan w:val="8"/>
            <w:noWrap/>
            <w:hideMark/>
          </w:tcPr>
          <w:p w:rsidR="002D01FD" w:rsidRPr="002D01FD" w:rsidRDefault="002D01FD" w:rsidP="002D01FD">
            <w:pPr>
              <w:rPr>
                <w:rFonts w:eastAsia="Times New Roman" w:cs="Times New Roman"/>
                <w:sz w:val="22"/>
                <w:szCs w:val="22"/>
              </w:rPr>
            </w:pPr>
            <w:r w:rsidRPr="002D01FD">
              <w:rPr>
                <w:rFonts w:eastAsia="Times New Roman" w:cs="Times New Roman"/>
                <w:sz w:val="22"/>
                <w:szCs w:val="22"/>
              </w:rPr>
              <w:t>не менее 12 месяцев</w:t>
            </w:r>
          </w:p>
        </w:tc>
      </w:tr>
      <w:tr w:rsidR="002D01FD" w:rsidRPr="00697EA8" w:rsidTr="00E47BB7">
        <w:trPr>
          <w:trHeight w:val="300"/>
        </w:trPr>
        <w:tc>
          <w:tcPr>
            <w:tcW w:w="4390" w:type="dxa"/>
            <w:gridSpan w:val="3"/>
            <w:noWrap/>
            <w:hideMark/>
          </w:tcPr>
          <w:p w:rsidR="002D01FD" w:rsidRPr="002D01FD" w:rsidRDefault="00697EA8" w:rsidP="002D01FD">
            <w:pPr>
              <w:jc w:val="center"/>
              <w:rPr>
                <w:rFonts w:eastAsia="Times New Roman" w:cs="Times New Roman"/>
                <w:sz w:val="22"/>
                <w:szCs w:val="22"/>
              </w:rPr>
            </w:pPr>
            <w:r w:rsidRPr="00697EA8">
              <w:rPr>
                <w:rFonts w:eastAsia="Times New Roman" w:cs="Times New Roman"/>
                <w:sz w:val="22"/>
                <w:szCs w:val="22"/>
              </w:rPr>
              <w:t>Контактное лицо по тех. в</w:t>
            </w:r>
            <w:r w:rsidR="002D01FD" w:rsidRPr="002D01FD">
              <w:rPr>
                <w:rFonts w:eastAsia="Times New Roman" w:cs="Times New Roman"/>
                <w:sz w:val="22"/>
                <w:szCs w:val="22"/>
              </w:rPr>
              <w:t>опросам</w:t>
            </w:r>
          </w:p>
        </w:tc>
        <w:tc>
          <w:tcPr>
            <w:tcW w:w="11198" w:type="dxa"/>
            <w:gridSpan w:val="8"/>
            <w:noWrap/>
            <w:hideMark/>
          </w:tcPr>
          <w:p w:rsidR="002D01FD" w:rsidRPr="002D01FD" w:rsidRDefault="002D01FD" w:rsidP="002D01FD">
            <w:pPr>
              <w:rPr>
                <w:rFonts w:eastAsia="Times New Roman" w:cs="Times New Roman"/>
                <w:sz w:val="22"/>
                <w:szCs w:val="22"/>
              </w:rPr>
            </w:pPr>
            <w:r w:rsidRPr="002D01FD">
              <w:rPr>
                <w:rFonts w:eastAsia="Times New Roman" w:cs="Times New Roman"/>
                <w:sz w:val="22"/>
                <w:szCs w:val="22"/>
              </w:rPr>
              <w:t>Титлин Л.С.</w:t>
            </w:r>
            <w:r w:rsidR="00697EA8" w:rsidRPr="00697EA8">
              <w:rPr>
                <w:rFonts w:cs="Times New Roman"/>
                <w:sz w:val="22"/>
                <w:szCs w:val="22"/>
              </w:rPr>
              <w:t xml:space="preserve"> </w:t>
            </w:r>
            <w:r w:rsidR="00697EA8" w:rsidRPr="00697EA8">
              <w:rPr>
                <w:rFonts w:eastAsia="Times New Roman" w:cs="Times New Roman"/>
                <w:sz w:val="22"/>
                <w:szCs w:val="22"/>
              </w:rPr>
              <w:t>тел. + 7 (347) 221-54-71, e-mail: Titlin@bashtel.ru</w:t>
            </w:r>
          </w:p>
        </w:tc>
      </w:tr>
    </w:tbl>
    <w:p w:rsidR="002516B9" w:rsidRPr="002516B9" w:rsidRDefault="002516B9" w:rsidP="002516B9">
      <w:pPr>
        <w:spacing w:after="0" w:line="240" w:lineRule="auto"/>
        <w:jc w:val="both"/>
        <w:rPr>
          <w:rFonts w:ascii="Times New Roman" w:eastAsia="MS Mincho" w:hAnsi="Times New Roman" w:cs="Times New Roman"/>
          <w:color w:val="FF0000"/>
          <w:sz w:val="24"/>
          <w:szCs w:val="24"/>
          <w:lang w:eastAsia="x-none"/>
        </w:rPr>
      </w:pPr>
    </w:p>
    <w:p w:rsidR="002516B9" w:rsidRPr="002516B9" w:rsidRDefault="002516B9" w:rsidP="002516B9">
      <w:pPr>
        <w:spacing w:after="0" w:line="240" w:lineRule="auto"/>
        <w:rPr>
          <w:rFonts w:ascii="Times New Roman" w:eastAsia="MS Mincho" w:hAnsi="Times New Roman" w:cs="Times New Roman"/>
          <w:sz w:val="24"/>
          <w:szCs w:val="24"/>
          <w:lang w:eastAsia="ru-RU"/>
        </w:rPr>
      </w:pPr>
      <w:r w:rsidRPr="002516B9">
        <w:rPr>
          <w:rFonts w:ascii="Times New Roman" w:eastAsia="MS Mincho" w:hAnsi="Times New Roman" w:cs="Times New Roman"/>
          <w:sz w:val="24"/>
          <w:szCs w:val="24"/>
          <w:lang w:eastAsia="x-none"/>
        </w:rPr>
        <w:br w:type="page"/>
      </w:r>
      <w:bookmarkStart w:id="118" w:name="_Toc381613567"/>
    </w:p>
    <w:p w:rsidR="000F337A" w:rsidRDefault="000F337A" w:rsidP="00697E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0F337A" w:rsidSect="002D01FD">
          <w:pgSz w:w="16839" w:h="11907" w:orient="landscape" w:code="9"/>
          <w:pgMar w:top="1134" w:right="851" w:bottom="567" w:left="567" w:header="720" w:footer="720" w:gutter="0"/>
          <w:cols w:space="708"/>
          <w:noEndnote/>
          <w:titlePg/>
          <w:docGrid w:linePitch="326"/>
        </w:sectPr>
      </w:pPr>
      <w:bookmarkStart w:id="119" w:name="_Приложение_№_1_1"/>
      <w:bookmarkStart w:id="120" w:name="_Toc528762732"/>
      <w:bookmarkStart w:id="121" w:name="_Toc381633807"/>
      <w:bookmarkStart w:id="122" w:name="_Toc528762733"/>
      <w:bookmarkEnd w:id="119"/>
    </w:p>
    <w:bookmarkEnd w:id="120"/>
    <w:bookmarkEnd w:id="118"/>
    <w:bookmarkEnd w:id="121"/>
    <w:bookmarkEnd w:id="122"/>
    <w:p w:rsidR="00E47BB7" w:rsidRPr="00C01D35" w:rsidRDefault="00C01D35" w:rsidP="00697E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p>
    <w:sectPr w:rsidR="00E47BB7" w:rsidRPr="00C01D35" w:rsidSect="000F337A">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0C0" w:rsidRDefault="00BB70C0" w:rsidP="002516B9">
      <w:pPr>
        <w:spacing w:after="0" w:line="240" w:lineRule="auto"/>
      </w:pPr>
      <w:r>
        <w:separator/>
      </w:r>
    </w:p>
  </w:endnote>
  <w:endnote w:type="continuationSeparator" w:id="0">
    <w:p w:rsidR="00BB70C0" w:rsidRDefault="00BB70C0" w:rsidP="00251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0C0" w:rsidRDefault="00BB70C0" w:rsidP="002516B9">
      <w:pPr>
        <w:spacing w:after="0" w:line="240" w:lineRule="auto"/>
      </w:pPr>
      <w:r>
        <w:separator/>
      </w:r>
    </w:p>
  </w:footnote>
  <w:footnote w:type="continuationSeparator" w:id="0">
    <w:p w:rsidR="00BB70C0" w:rsidRDefault="00BB70C0" w:rsidP="00251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0C0" w:rsidRDefault="00BB70C0">
    <w:pPr>
      <w:pStyle w:val="a6"/>
      <w:jc w:val="center"/>
    </w:pPr>
    <w:r>
      <w:fldChar w:fldCharType="begin"/>
    </w:r>
    <w:r>
      <w:instrText>PAGE   \* MERGEFORMAT</w:instrText>
    </w:r>
    <w:r>
      <w:fldChar w:fldCharType="separate"/>
    </w:r>
    <w:r w:rsidR="00D457D6">
      <w:rPr>
        <w:noProof/>
      </w:rPr>
      <w:t>21</w:t>
    </w:r>
    <w:r>
      <w:fldChar w:fldCharType="end"/>
    </w:r>
  </w:p>
  <w:p w:rsidR="00BB70C0" w:rsidRDefault="00BB70C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0C0" w:rsidRDefault="00BB70C0">
    <w:pPr>
      <w:pStyle w:val="a6"/>
      <w:jc w:val="center"/>
    </w:pPr>
    <w:r>
      <w:fldChar w:fldCharType="begin"/>
    </w:r>
    <w:r>
      <w:instrText>PAGE   \* MERGEFORMAT</w:instrText>
    </w:r>
    <w:r>
      <w:fldChar w:fldCharType="separate"/>
    </w:r>
    <w:r w:rsidR="00D457D6">
      <w:rPr>
        <w:noProof/>
      </w:rPr>
      <w:t>43</w:t>
    </w:r>
    <w:r>
      <w:fldChar w:fldCharType="end"/>
    </w:r>
  </w:p>
  <w:p w:rsidR="00BB70C0" w:rsidRDefault="00BB70C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855DAF"/>
    <w:multiLevelType w:val="hybridMultilevel"/>
    <w:tmpl w:val="3FB2E7C0"/>
    <w:lvl w:ilvl="0" w:tplc="AC6C5F6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BC25A07"/>
    <w:multiLevelType w:val="hybridMultilevel"/>
    <w:tmpl w:val="1C16E0A8"/>
    <w:lvl w:ilvl="0" w:tplc="3340AFB4">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10C43BD"/>
    <w:multiLevelType w:val="hybridMultilevel"/>
    <w:tmpl w:val="17C664CA"/>
    <w:lvl w:ilvl="0" w:tplc="286AE0F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5860C3"/>
    <w:multiLevelType w:val="hybridMultilevel"/>
    <w:tmpl w:val="04FA2FD4"/>
    <w:lvl w:ilvl="0" w:tplc="0EC4F2B8">
      <w:start w:val="1"/>
      <w:numFmt w:val="decimal"/>
      <w:lvlText w:val="%1."/>
      <w:lvlJc w:val="left"/>
      <w:pPr>
        <w:ind w:left="927" w:hanging="9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7"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3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6"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5"/>
  </w:num>
  <w:num w:numId="2">
    <w:abstractNumId w:val="36"/>
  </w:num>
  <w:num w:numId="3">
    <w:abstractNumId w:val="43"/>
  </w:num>
  <w:num w:numId="4">
    <w:abstractNumId w:val="0"/>
  </w:num>
  <w:num w:numId="5">
    <w:abstractNumId w:val="24"/>
  </w:num>
  <w:num w:numId="6">
    <w:abstractNumId w:val="41"/>
  </w:num>
  <w:num w:numId="7">
    <w:abstractNumId w:val="5"/>
  </w:num>
  <w:num w:numId="8">
    <w:abstractNumId w:val="30"/>
  </w:num>
  <w:num w:numId="9">
    <w:abstractNumId w:val="25"/>
  </w:num>
  <w:num w:numId="10">
    <w:abstractNumId w:val="11"/>
  </w:num>
  <w:num w:numId="11">
    <w:abstractNumId w:val="2"/>
  </w:num>
  <w:num w:numId="12">
    <w:abstractNumId w:val="33"/>
  </w:num>
  <w:num w:numId="13">
    <w:abstractNumId w:val="15"/>
  </w:num>
  <w:num w:numId="14">
    <w:abstractNumId w:val="23"/>
  </w:num>
  <w:num w:numId="15">
    <w:abstractNumId w:val="44"/>
  </w:num>
  <w:num w:numId="16">
    <w:abstractNumId w:val="46"/>
  </w:num>
  <w:num w:numId="17">
    <w:abstractNumId w:val="28"/>
  </w:num>
  <w:num w:numId="18">
    <w:abstractNumId w:val="39"/>
  </w:num>
  <w:num w:numId="19">
    <w:abstractNumId w:val="42"/>
  </w:num>
  <w:num w:numId="20">
    <w:abstractNumId w:val="37"/>
  </w:num>
  <w:num w:numId="21">
    <w:abstractNumId w:val="38"/>
  </w:num>
  <w:num w:numId="22">
    <w:abstractNumId w:val="3"/>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4"/>
  </w:num>
  <w:num w:numId="26">
    <w:abstractNumId w:val="9"/>
  </w:num>
  <w:num w:numId="27">
    <w:abstractNumId w:val="3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6"/>
  </w:num>
  <w:num w:numId="33">
    <w:abstractNumId w:val="20"/>
  </w:num>
  <w:num w:numId="34">
    <w:abstractNumId w:val="31"/>
  </w:num>
  <w:num w:numId="35">
    <w:abstractNumId w:val="22"/>
  </w:num>
  <w:num w:numId="36">
    <w:abstractNumId w:val="29"/>
  </w:num>
  <w:num w:numId="37">
    <w:abstractNumId w:val="27"/>
  </w:num>
  <w:num w:numId="38">
    <w:abstractNumId w:val="8"/>
  </w:num>
  <w:num w:numId="39">
    <w:abstractNumId w:val="7"/>
  </w:num>
  <w:num w:numId="40">
    <w:abstractNumId w:val="14"/>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16"/>
  </w:num>
  <w:num w:numId="44">
    <w:abstractNumId w:val="1"/>
  </w:num>
  <w:num w:numId="45">
    <w:abstractNumId w:val="4"/>
  </w:num>
  <w:num w:numId="46">
    <w:abstractNumId w:val="21"/>
  </w:num>
  <w:num w:numId="47">
    <w:abstractNumId w:val="10"/>
  </w:num>
  <w:num w:numId="48">
    <w:abstractNumId w:val="18"/>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B9"/>
    <w:rsid w:val="000F337A"/>
    <w:rsid w:val="001748D5"/>
    <w:rsid w:val="002516B9"/>
    <w:rsid w:val="00287163"/>
    <w:rsid w:val="002C2580"/>
    <w:rsid w:val="002D01FD"/>
    <w:rsid w:val="00376146"/>
    <w:rsid w:val="003C4983"/>
    <w:rsid w:val="003C62F2"/>
    <w:rsid w:val="00406E18"/>
    <w:rsid w:val="0047632E"/>
    <w:rsid w:val="00523E21"/>
    <w:rsid w:val="00576DB8"/>
    <w:rsid w:val="0060055A"/>
    <w:rsid w:val="0069672D"/>
    <w:rsid w:val="00697EA8"/>
    <w:rsid w:val="00724891"/>
    <w:rsid w:val="007C6545"/>
    <w:rsid w:val="0092709B"/>
    <w:rsid w:val="009D250E"/>
    <w:rsid w:val="009F1684"/>
    <w:rsid w:val="00AA7156"/>
    <w:rsid w:val="00AD41C9"/>
    <w:rsid w:val="00AE7539"/>
    <w:rsid w:val="00B355AA"/>
    <w:rsid w:val="00B94EDA"/>
    <w:rsid w:val="00BA5EDE"/>
    <w:rsid w:val="00BB70C0"/>
    <w:rsid w:val="00C01D35"/>
    <w:rsid w:val="00C51924"/>
    <w:rsid w:val="00C9358E"/>
    <w:rsid w:val="00CC6A86"/>
    <w:rsid w:val="00D23E1D"/>
    <w:rsid w:val="00D434E2"/>
    <w:rsid w:val="00D457D6"/>
    <w:rsid w:val="00D97366"/>
    <w:rsid w:val="00E47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0CD594A6-2C8F-4A94-B4AC-C389DD787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2516B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2516B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2516B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2516B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2516B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2516B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2516B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2516B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2516B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2516B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2516B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2516B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2516B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2516B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2516B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2516B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2516B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2516B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2516B9"/>
  </w:style>
  <w:style w:type="paragraph" w:customStyle="1" w:styleId="110">
    <w:name w:val="заголовок 11"/>
    <w:basedOn w:val="a"/>
    <w:next w:val="a"/>
    <w:rsid w:val="002516B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2516B9"/>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2516B9"/>
    <w:rPr>
      <w:color w:val="0000FF"/>
      <w:u w:val="single"/>
    </w:rPr>
  </w:style>
  <w:style w:type="paragraph" w:styleId="a4">
    <w:name w:val="List Paragraph"/>
    <w:basedOn w:val="a"/>
    <w:link w:val="a5"/>
    <w:uiPriority w:val="34"/>
    <w:qFormat/>
    <w:rsid w:val="002516B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2516B9"/>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2516B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2516B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2516B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2516B9"/>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2516B9"/>
    <w:rPr>
      <w:rFonts w:ascii="Tahoma" w:eastAsia="Times New Roman" w:hAnsi="Tahoma" w:cs="Tahoma"/>
      <w:sz w:val="16"/>
      <w:szCs w:val="16"/>
      <w:lang w:eastAsia="ru-RU"/>
    </w:rPr>
  </w:style>
  <w:style w:type="table" w:styleId="ac">
    <w:name w:val="Table Grid"/>
    <w:basedOn w:val="a1"/>
    <w:uiPriority w:val="59"/>
    <w:rsid w:val="002516B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251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2516B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2516B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2516B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2516B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2516B9"/>
    <w:rPr>
      <w:rFonts w:ascii="Times New Roman" w:eastAsia="Times New Roman" w:hAnsi="Times New Roman" w:cs="Times New Roman"/>
      <w:sz w:val="24"/>
      <w:szCs w:val="24"/>
      <w:lang w:eastAsia="ru-RU"/>
    </w:rPr>
  </w:style>
  <w:style w:type="paragraph" w:styleId="af">
    <w:name w:val="Plain Text"/>
    <w:basedOn w:val="a"/>
    <w:link w:val="af0"/>
    <w:rsid w:val="002516B9"/>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2516B9"/>
    <w:rPr>
      <w:rFonts w:ascii="Courier New" w:eastAsia="Times New Roman" w:hAnsi="Courier New" w:cs="Times New Roman"/>
      <w:sz w:val="20"/>
      <w:szCs w:val="20"/>
      <w:lang w:eastAsia="ru-RU"/>
    </w:rPr>
  </w:style>
  <w:style w:type="paragraph" w:customStyle="1" w:styleId="af1">
    <w:name w:val="Таблица шапка"/>
    <w:basedOn w:val="a"/>
    <w:rsid w:val="002516B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2516B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2516B9"/>
    <w:rPr>
      <w:rFonts w:ascii="Arial" w:hAnsi="Arial" w:cs="Arial"/>
    </w:rPr>
  </w:style>
  <w:style w:type="paragraph" w:customStyle="1" w:styleId="af3">
    <w:name w:val="Ариал"/>
    <w:basedOn w:val="a"/>
    <w:link w:val="13"/>
    <w:rsid w:val="002516B9"/>
    <w:pPr>
      <w:spacing w:before="120" w:after="120" w:line="360" w:lineRule="auto"/>
      <w:ind w:firstLine="851"/>
      <w:jc w:val="both"/>
    </w:pPr>
    <w:rPr>
      <w:rFonts w:ascii="Arial" w:hAnsi="Arial" w:cs="Arial"/>
    </w:rPr>
  </w:style>
  <w:style w:type="paragraph" w:customStyle="1" w:styleId="af4">
    <w:name w:val="Пункт б/н"/>
    <w:basedOn w:val="a"/>
    <w:rsid w:val="002516B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2516B9"/>
    <w:rPr>
      <w:rFonts w:ascii="Arial" w:hAnsi="Arial" w:cs="Arial"/>
    </w:rPr>
  </w:style>
  <w:style w:type="paragraph" w:customStyle="1" w:styleId="af6">
    <w:name w:val="Ариал Таблица"/>
    <w:basedOn w:val="af3"/>
    <w:link w:val="af5"/>
    <w:rsid w:val="002516B9"/>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2516B9"/>
    <w:rPr>
      <w:rFonts w:ascii="Times New Roman" w:eastAsia="Times New Roman" w:hAnsi="Times New Roman" w:cs="Times New Roman"/>
      <w:sz w:val="20"/>
      <w:szCs w:val="20"/>
      <w:lang w:eastAsia="ru-RU"/>
    </w:rPr>
  </w:style>
  <w:style w:type="character" w:styleId="af9">
    <w:name w:val="footnote reference"/>
    <w:unhideWhenUsed/>
    <w:rsid w:val="002516B9"/>
    <w:rPr>
      <w:vertAlign w:val="superscript"/>
    </w:rPr>
  </w:style>
  <w:style w:type="paragraph" w:customStyle="1" w:styleId="ConsPlusNormal">
    <w:name w:val="ConsPlusNormal"/>
    <w:rsid w:val="002516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2516B9"/>
  </w:style>
  <w:style w:type="paragraph" w:customStyle="1" w:styleId="rvps46">
    <w:name w:val="rvps46"/>
    <w:basedOn w:val="a"/>
    <w:rsid w:val="002516B9"/>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2516B9"/>
    <w:rPr>
      <w:sz w:val="16"/>
      <w:szCs w:val="16"/>
    </w:rPr>
  </w:style>
  <w:style w:type="paragraph" w:styleId="afc">
    <w:name w:val="annotation text"/>
    <w:basedOn w:val="a"/>
    <w:link w:val="afd"/>
    <w:uiPriority w:val="99"/>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2516B9"/>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2516B9"/>
    <w:rPr>
      <w:b/>
      <w:bCs/>
    </w:rPr>
  </w:style>
  <w:style w:type="character" w:customStyle="1" w:styleId="aff">
    <w:name w:val="Тема примечания Знак"/>
    <w:basedOn w:val="afd"/>
    <w:link w:val="afe"/>
    <w:uiPriority w:val="99"/>
    <w:semiHidden/>
    <w:rsid w:val="002516B9"/>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2516B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2516B9"/>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2516B9"/>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2516B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2516B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2516B9"/>
    <w:rPr>
      <w:rFonts w:ascii="Times New Roman" w:eastAsia="Times New Roman" w:hAnsi="Times New Roman" w:cs="Times New Roman"/>
      <w:i/>
      <w:color w:val="FF0000"/>
      <w:sz w:val="26"/>
      <w:szCs w:val="26"/>
      <w:lang w:eastAsia="ru-RU"/>
    </w:rPr>
  </w:style>
  <w:style w:type="paragraph" w:customStyle="1" w:styleId="aff4">
    <w:name w:val="Пункт"/>
    <w:basedOn w:val="a"/>
    <w:rsid w:val="002516B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2516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2516B9"/>
    <w:pPr>
      <w:spacing w:line="276" w:lineRule="auto"/>
      <w:outlineLvl w:val="9"/>
    </w:pPr>
  </w:style>
  <w:style w:type="paragraph" w:styleId="32">
    <w:name w:val="toc 3"/>
    <w:basedOn w:val="a"/>
    <w:next w:val="a"/>
    <w:autoRedefine/>
    <w:uiPriority w:val="39"/>
    <w:unhideWhenUsed/>
    <w:qFormat/>
    <w:rsid w:val="002516B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2516B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2516B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2516B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2516B9"/>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2516B9"/>
    <w:rPr>
      <w:rFonts w:ascii="Times New Roman" w:eastAsia="Times New Roman" w:hAnsi="Times New Roman" w:cs="Times New Roman"/>
      <w:sz w:val="24"/>
      <w:szCs w:val="24"/>
      <w:lang w:eastAsia="ru-RU"/>
    </w:rPr>
  </w:style>
  <w:style w:type="paragraph" w:styleId="aff6">
    <w:name w:val="Block Text"/>
    <w:basedOn w:val="a"/>
    <w:uiPriority w:val="99"/>
    <w:unhideWhenUsed/>
    <w:rsid w:val="002516B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2516B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2516B9"/>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2516B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2516B9"/>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2516B9"/>
    <w:rPr>
      <w:color w:val="800080"/>
      <w:u w:val="single"/>
    </w:rPr>
  </w:style>
  <w:style w:type="paragraph" w:customStyle="1" w:styleId="Default">
    <w:name w:val="Default"/>
    <w:uiPriority w:val="99"/>
    <w:qFormat/>
    <w:rsid w:val="002516B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516B9"/>
    <w:pPr>
      <w:numPr>
        <w:numId w:val="19"/>
      </w:numPr>
    </w:pPr>
  </w:style>
  <w:style w:type="paragraph" w:customStyle="1" w:styleId="CharChar4CharCharCharCharCharChar">
    <w:name w:val="Char Char4 Знак Знак Char Char Знак Знак Char Char Знак Char Char"/>
    <w:basedOn w:val="a"/>
    <w:semiHidden/>
    <w:rsid w:val="002516B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2516B9"/>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2516B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2516B9"/>
    <w:rPr>
      <w:rFonts w:ascii="Times New Roman" w:eastAsia="Times New Roman" w:hAnsi="Times New Roman" w:cs="Times New Roman"/>
      <w:sz w:val="20"/>
      <w:szCs w:val="20"/>
      <w:lang w:eastAsia="ru-RU"/>
    </w:rPr>
  </w:style>
  <w:style w:type="character" w:styleId="affd">
    <w:name w:val="endnote reference"/>
    <w:uiPriority w:val="99"/>
    <w:rsid w:val="002516B9"/>
    <w:rPr>
      <w:vertAlign w:val="superscript"/>
    </w:rPr>
  </w:style>
  <w:style w:type="character" w:styleId="affe">
    <w:name w:val="Placeholder Text"/>
    <w:basedOn w:val="a0"/>
    <w:uiPriority w:val="99"/>
    <w:semiHidden/>
    <w:rsid w:val="002516B9"/>
    <w:rPr>
      <w:color w:val="808080"/>
    </w:rPr>
  </w:style>
  <w:style w:type="character" w:customStyle="1" w:styleId="a5">
    <w:name w:val="Абзац списка Знак"/>
    <w:link w:val="a4"/>
    <w:uiPriority w:val="34"/>
    <w:rsid w:val="00724891"/>
    <w:rPr>
      <w:rFonts w:ascii="Times New Roman" w:eastAsia="Times New Roman" w:hAnsi="Times New Roman" w:cs="Times New Roman"/>
      <w:sz w:val="24"/>
      <w:szCs w:val="24"/>
      <w:lang w:eastAsia="ru-RU"/>
    </w:rPr>
  </w:style>
  <w:style w:type="table" w:styleId="afff">
    <w:name w:val="Grid Table Light"/>
    <w:basedOn w:val="a1"/>
    <w:uiPriority w:val="40"/>
    <w:rsid w:val="002D01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34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ashtel.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consultantplus://offline/ref=A040EB39CD11F250D04774D023161F91AFCDC35DF7E1BFE6557057AB0C7F19015D14DE1A43E1D605jBqA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0jBqEH"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doc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oleObject" Target="embeddings/oleObject1.bin"/><Relationship Id="rId32" Type="http://schemas.openxmlformats.org/officeDocument/2006/relationships/hyperlink" Target="consultantplus://offline/ref=A040EB39CD11F250D04774D023161F91AFCDC35DF7E1BFE6557057AB0C7F19015D14DE1A43E1D607jBqAH" TargetMode="External"/><Relationship Id="rId37" Type="http://schemas.openxmlformats.org/officeDocument/2006/relationships/hyperlink" Target="consultantplus://offline/ref=A040EB39CD11F250D04774D023161F91ACC4C254F1EDBFE6557057AB0C7F19015D14DE1A43E1D706jBq7H" TargetMode="Externa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image" Target="media/image2.wmf"/><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mailto:security@bashtel.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EE3A88241274ED396A53A097B3224A3"/>
        <w:category>
          <w:name w:val="Общие"/>
          <w:gallery w:val="placeholder"/>
        </w:category>
        <w:types>
          <w:type w:val="bbPlcHdr"/>
        </w:types>
        <w:behaviors>
          <w:behavior w:val="content"/>
        </w:behaviors>
        <w:guid w:val="{4682E17D-6F99-4D06-B848-8C1E8B429C8D}"/>
      </w:docPartPr>
      <w:docPartBody>
        <w:p w:rsidR="00E973B1" w:rsidRDefault="00E973B1" w:rsidP="00E973B1">
          <w:pPr>
            <w:pStyle w:val="2EE3A88241274ED396A53A097B3224A3"/>
          </w:pPr>
          <w:r w:rsidRPr="00CF72D7">
            <w:rPr>
              <w:rStyle w:val="a3"/>
            </w:rPr>
            <w:t>Место для ввода даты.</w:t>
          </w:r>
        </w:p>
      </w:docPartBody>
    </w:docPart>
    <w:docPart>
      <w:docPartPr>
        <w:name w:val="610C40177B2C4384803584D0EA1D0BFD"/>
        <w:category>
          <w:name w:val="Общие"/>
          <w:gallery w:val="placeholder"/>
        </w:category>
        <w:types>
          <w:type w:val="bbPlcHdr"/>
        </w:types>
        <w:behaviors>
          <w:behavior w:val="content"/>
        </w:behaviors>
        <w:guid w:val="{F080C530-A74A-405D-937C-5C8AB0D51E21}"/>
      </w:docPartPr>
      <w:docPartBody>
        <w:p w:rsidR="00F179E4" w:rsidRDefault="00E973B1" w:rsidP="00E973B1">
          <w:pPr>
            <w:pStyle w:val="610C40177B2C4384803584D0EA1D0BF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3B1"/>
    <w:rsid w:val="0030704C"/>
    <w:rsid w:val="00655A4D"/>
    <w:rsid w:val="00E973B1"/>
    <w:rsid w:val="00F1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973B1"/>
    <w:rPr>
      <w:color w:val="808080"/>
    </w:rPr>
  </w:style>
  <w:style w:type="paragraph" w:customStyle="1" w:styleId="2EE3A88241274ED396A53A097B3224A3">
    <w:name w:val="2EE3A88241274ED396A53A097B3224A3"/>
    <w:rsid w:val="00E973B1"/>
  </w:style>
  <w:style w:type="paragraph" w:customStyle="1" w:styleId="610C40177B2C4384803584D0EA1D0BFD">
    <w:name w:val="610C40177B2C4384803584D0EA1D0BFD"/>
    <w:rsid w:val="00E973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A72BC-BA3E-439D-8B5D-46C258FCD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43</Pages>
  <Words>14420</Words>
  <Characters>82200</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11</cp:revision>
  <cp:lastPrinted>2019-02-06T11:17:00Z</cp:lastPrinted>
  <dcterms:created xsi:type="dcterms:W3CDTF">2019-02-01T11:01:00Z</dcterms:created>
  <dcterms:modified xsi:type="dcterms:W3CDTF">2019-02-06T11:17:00Z</dcterms:modified>
</cp:coreProperties>
</file>